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A9" w:rsidRPr="00FF7C72" w:rsidRDefault="00537CA9" w:rsidP="00537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7C72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 о результатах рассмотрения дел</w:t>
      </w:r>
    </w:p>
    <w:p w:rsidR="00537CA9" w:rsidRPr="00FF7C72" w:rsidRDefault="00537CA9" w:rsidP="00537CA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7C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административных правонарушениях </w:t>
      </w:r>
      <w:r w:rsidR="00FF7C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FF7C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административной комиссией </w:t>
      </w:r>
      <w:r w:rsidRPr="00FF7C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Пластовского муниципального района</w:t>
      </w:r>
      <w:r w:rsidRPr="00FF7C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FF7C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Челябинской области </w:t>
      </w:r>
      <w:r w:rsidR="00FF7C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652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Pr="00FF7C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2020г. </w:t>
      </w:r>
    </w:p>
    <w:p w:rsidR="000075A9" w:rsidRDefault="00537CA9" w:rsidP="000075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969A7">
        <w:rPr>
          <w:rFonts w:ascii="Times New Roman" w:hAnsi="Times New Roman" w:cs="Times New Roman"/>
          <w:sz w:val="28"/>
          <w:szCs w:val="28"/>
        </w:rPr>
        <w:t xml:space="preserve">сего </w:t>
      </w: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заседаниях административной комиссии </w:t>
      </w:r>
      <w:r w:rsidRPr="00923A36">
        <w:rPr>
          <w:rFonts w:ascii="Times New Roman" w:hAnsi="Times New Roman" w:cs="Times New Roman"/>
          <w:b/>
          <w:sz w:val="28"/>
          <w:szCs w:val="28"/>
        </w:rPr>
        <w:t>2</w:t>
      </w:r>
      <w:r w:rsidR="002652A5">
        <w:rPr>
          <w:rFonts w:ascii="Times New Roman" w:hAnsi="Times New Roman" w:cs="Times New Roman"/>
          <w:b/>
          <w:sz w:val="28"/>
          <w:szCs w:val="28"/>
        </w:rPr>
        <w:t>3</w:t>
      </w:r>
      <w:r w:rsidRPr="00A96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административных дела </w:t>
      </w:r>
      <w:r w:rsidR="000075A9">
        <w:rPr>
          <w:rFonts w:ascii="Times New Roman" w:hAnsi="Times New Roman" w:cs="Times New Roman"/>
          <w:sz w:val="28"/>
          <w:szCs w:val="28"/>
        </w:rPr>
        <w:t>по статье 3 Н</w:t>
      </w:r>
      <w:r w:rsidR="000075A9">
        <w:rPr>
          <w:rFonts w:ascii="Times New Roman" w:hAnsi="Times New Roman" w:cs="Times New Roman"/>
          <w:b/>
          <w:bCs/>
          <w:sz w:val="28"/>
          <w:szCs w:val="28"/>
        </w:rPr>
        <w:t>арушения в области благоустройства территорий муниципальных образований, в том числе:</w:t>
      </w:r>
    </w:p>
    <w:p w:rsidR="000075A9" w:rsidRDefault="000075A9" w:rsidP="00537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5A9" w:rsidRDefault="000075A9" w:rsidP="000075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р</w:t>
      </w:r>
      <w:r w:rsidR="00537CA9">
        <w:rPr>
          <w:rFonts w:ascii="Times New Roman" w:hAnsi="Times New Roman" w:cs="Times New Roman"/>
          <w:sz w:val="28"/>
          <w:szCs w:val="28"/>
        </w:rPr>
        <w:t>азмещение объявлений и иной информации, не являющейся рекламой, в неустановленных местах, а также самовольное нанесение рисунков и надписей на здания, строения, сооружения, инженерные коммуникации, тротуары, дорожные и иные информационные знаки, другие эл</w:t>
      </w:r>
      <w:r>
        <w:rPr>
          <w:rFonts w:ascii="Times New Roman" w:hAnsi="Times New Roman" w:cs="Times New Roman"/>
          <w:sz w:val="28"/>
          <w:szCs w:val="28"/>
        </w:rPr>
        <w:t xml:space="preserve">ементы благоустройства </w:t>
      </w:r>
      <w:r w:rsidRPr="00923A3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23A36" w:rsidRPr="00923A36">
        <w:rPr>
          <w:rFonts w:ascii="Times New Roman" w:hAnsi="Times New Roman" w:cs="Times New Roman"/>
          <w:b/>
          <w:sz w:val="28"/>
          <w:szCs w:val="28"/>
        </w:rPr>
        <w:t>2</w:t>
      </w:r>
      <w:r w:rsidRPr="00923A36"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</w:p>
    <w:p w:rsidR="000075A9" w:rsidRDefault="000075A9" w:rsidP="000075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Торговля, оказание бытовых услуг о услуг общественного питания в неустановленных местах </w:t>
      </w:r>
      <w:r w:rsidRPr="00923A36">
        <w:rPr>
          <w:rFonts w:ascii="Times New Roman" w:hAnsi="Times New Roman" w:cs="Times New Roman"/>
          <w:b/>
          <w:sz w:val="28"/>
          <w:szCs w:val="28"/>
        </w:rPr>
        <w:t>– 1;</w:t>
      </w:r>
      <w:proofErr w:type="gramEnd"/>
    </w:p>
    <w:p w:rsidR="000075A9" w:rsidRDefault="000075A9" w:rsidP="000075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установленных муниципальными нормативными правовыми актами правил благоустройства территорий населенных пунктов, выразившееся в разведении костров, сжигании листвы, травы, частей деревьев и кустарников </w:t>
      </w:r>
      <w:r w:rsidRPr="00923A36">
        <w:rPr>
          <w:rFonts w:ascii="Times New Roman" w:hAnsi="Times New Roman" w:cs="Times New Roman"/>
          <w:b/>
          <w:sz w:val="28"/>
          <w:szCs w:val="28"/>
        </w:rPr>
        <w:t>– 1;</w:t>
      </w:r>
    </w:p>
    <w:p w:rsidR="000075A9" w:rsidRDefault="000075A9" w:rsidP="000075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Сброс мусора, иных отходов производства и потребления вне специально отведенных для этого мест, а также сжигание мусора, иных отходов производства и потребления на территории Челябинской области </w:t>
      </w:r>
      <w:r w:rsidRPr="00923A3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652A5">
        <w:rPr>
          <w:rFonts w:ascii="Times New Roman" w:hAnsi="Times New Roman" w:cs="Times New Roman"/>
          <w:b/>
          <w:sz w:val="28"/>
          <w:szCs w:val="28"/>
        </w:rPr>
        <w:t>2</w:t>
      </w:r>
      <w:r w:rsidRPr="00923A36">
        <w:rPr>
          <w:rFonts w:ascii="Times New Roman" w:hAnsi="Times New Roman" w:cs="Times New Roman"/>
          <w:b/>
          <w:sz w:val="28"/>
          <w:szCs w:val="28"/>
        </w:rPr>
        <w:t>;</w:t>
      </w:r>
    </w:p>
    <w:p w:rsidR="000075A9" w:rsidRDefault="000075A9" w:rsidP="000075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несанкционированной свалки отходов </w:t>
      </w:r>
      <w:r w:rsidRPr="00923A36">
        <w:rPr>
          <w:rFonts w:ascii="Times New Roman" w:hAnsi="Times New Roman" w:cs="Times New Roman"/>
          <w:b/>
          <w:sz w:val="28"/>
          <w:szCs w:val="28"/>
        </w:rPr>
        <w:t>– 1;</w:t>
      </w:r>
    </w:p>
    <w:p w:rsidR="000075A9" w:rsidRDefault="000075A9" w:rsidP="000075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Оставление механических транспортных средств на газонах, озелененных территориях, детских и спортивных площадках, а также их стоянка, препятствующая вывозу коммунальных отходов, не связанные с нарушением правил стоянки и остановки транспортных средств и не повлекшие нарушения экологических, санитарно-эпидемиологических требований, установленных федеральным законодательством, </w:t>
      </w:r>
      <w:r w:rsidRPr="00923A3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23A36" w:rsidRPr="00923A36">
        <w:rPr>
          <w:rFonts w:ascii="Times New Roman" w:hAnsi="Times New Roman" w:cs="Times New Roman"/>
          <w:b/>
          <w:sz w:val="28"/>
          <w:szCs w:val="28"/>
        </w:rPr>
        <w:t>7</w:t>
      </w:r>
      <w:r w:rsidRPr="00923A36">
        <w:rPr>
          <w:rFonts w:ascii="Times New Roman" w:hAnsi="Times New Roman" w:cs="Times New Roman"/>
          <w:b/>
          <w:sz w:val="28"/>
          <w:szCs w:val="28"/>
        </w:rPr>
        <w:t>;</w:t>
      </w:r>
    </w:p>
    <w:p w:rsidR="000075A9" w:rsidRDefault="000075A9" w:rsidP="000075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Выпас сельскохозяйственных животных на территориях общего пользования населенных пунктов, занятых газонами, цветниками и травянистыми растениями, не повлекший нарушения санитарно-эпидемиологических и других требований, административная ответственность за которые установлена федеральным законодательством</w:t>
      </w:r>
      <w:r w:rsidR="00923A3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A36">
        <w:rPr>
          <w:rFonts w:ascii="Times New Roman" w:hAnsi="Times New Roman" w:cs="Times New Roman"/>
          <w:b/>
          <w:sz w:val="28"/>
          <w:szCs w:val="28"/>
        </w:rPr>
        <w:t>– 9.</w:t>
      </w:r>
    </w:p>
    <w:p w:rsidR="00537CA9" w:rsidRPr="00A969A7" w:rsidRDefault="000075A9" w:rsidP="000075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37CA9" w:rsidRPr="00A969A7">
        <w:rPr>
          <w:rFonts w:ascii="Times New Roman" w:hAnsi="Times New Roman" w:cs="Times New Roman"/>
          <w:sz w:val="28"/>
          <w:szCs w:val="28"/>
        </w:rPr>
        <w:t xml:space="preserve">аложены административные наказания </w:t>
      </w:r>
      <w:r w:rsidR="00537CA9">
        <w:rPr>
          <w:rFonts w:ascii="Times New Roman" w:hAnsi="Times New Roman" w:cs="Times New Roman"/>
          <w:sz w:val="28"/>
          <w:szCs w:val="28"/>
        </w:rPr>
        <w:t>– 2</w:t>
      </w:r>
      <w:r w:rsidR="00923A36">
        <w:rPr>
          <w:rFonts w:ascii="Times New Roman" w:hAnsi="Times New Roman" w:cs="Times New Roman"/>
          <w:sz w:val="28"/>
          <w:szCs w:val="28"/>
        </w:rPr>
        <w:t>2</w:t>
      </w:r>
      <w:r w:rsidR="002652A5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537CA9">
        <w:rPr>
          <w:rFonts w:ascii="Times New Roman" w:hAnsi="Times New Roman" w:cs="Times New Roman"/>
          <w:sz w:val="28"/>
          <w:szCs w:val="28"/>
        </w:rPr>
        <w:t xml:space="preserve">, </w:t>
      </w:r>
      <w:r w:rsidR="00537CA9" w:rsidRPr="00A969A7">
        <w:rPr>
          <w:rFonts w:ascii="Times New Roman" w:hAnsi="Times New Roman" w:cs="Times New Roman"/>
          <w:sz w:val="28"/>
          <w:szCs w:val="28"/>
        </w:rPr>
        <w:t xml:space="preserve">из них: </w:t>
      </w:r>
      <w:r w:rsidR="00537C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 предупреждения, </w:t>
      </w:r>
      <w:r w:rsidR="00923A36">
        <w:rPr>
          <w:rFonts w:ascii="Times New Roman" w:hAnsi="Times New Roman" w:cs="Times New Roman"/>
          <w:sz w:val="28"/>
          <w:szCs w:val="28"/>
        </w:rPr>
        <w:t>2</w:t>
      </w:r>
      <w:r w:rsidR="002652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штраф</w:t>
      </w:r>
      <w:r w:rsidR="002652A5">
        <w:rPr>
          <w:rFonts w:ascii="Times New Roman" w:hAnsi="Times New Roman" w:cs="Times New Roman"/>
          <w:sz w:val="28"/>
          <w:szCs w:val="28"/>
        </w:rPr>
        <w:t>а</w:t>
      </w:r>
      <w:r w:rsidR="00537CA9" w:rsidRPr="00A969A7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923A36">
        <w:rPr>
          <w:rFonts w:ascii="Times New Roman" w:hAnsi="Times New Roman" w:cs="Times New Roman"/>
          <w:sz w:val="28"/>
          <w:szCs w:val="28"/>
        </w:rPr>
        <w:t>3</w:t>
      </w:r>
      <w:r w:rsidR="002652A5">
        <w:rPr>
          <w:rFonts w:ascii="Times New Roman" w:hAnsi="Times New Roman" w:cs="Times New Roman"/>
          <w:sz w:val="28"/>
          <w:szCs w:val="28"/>
        </w:rPr>
        <w:t>4</w:t>
      </w:r>
      <w:r w:rsidR="00537CA9">
        <w:rPr>
          <w:rFonts w:ascii="Times New Roman" w:hAnsi="Times New Roman" w:cs="Times New Roman"/>
          <w:sz w:val="28"/>
          <w:szCs w:val="28"/>
        </w:rPr>
        <w:t>,0</w:t>
      </w:r>
      <w:r w:rsidR="00537CA9" w:rsidRPr="00A969A7">
        <w:rPr>
          <w:rFonts w:ascii="Times New Roman" w:hAnsi="Times New Roman" w:cs="Times New Roman"/>
          <w:sz w:val="28"/>
          <w:szCs w:val="28"/>
        </w:rPr>
        <w:t xml:space="preserve"> рублей, взыскано – </w:t>
      </w:r>
      <w:r w:rsidR="002652A5">
        <w:rPr>
          <w:rFonts w:ascii="Times New Roman" w:hAnsi="Times New Roman" w:cs="Times New Roman"/>
          <w:sz w:val="28"/>
          <w:szCs w:val="28"/>
        </w:rPr>
        <w:t>32,1</w:t>
      </w:r>
      <w:r w:rsidR="00537CA9" w:rsidRPr="00A969A7">
        <w:rPr>
          <w:rFonts w:ascii="Times New Roman" w:hAnsi="Times New Roman" w:cs="Times New Roman"/>
          <w:sz w:val="28"/>
          <w:szCs w:val="28"/>
        </w:rPr>
        <w:t xml:space="preserve"> рублей </w:t>
      </w:r>
    </w:p>
    <w:p w:rsidR="00537CA9" w:rsidRDefault="00537CA9" w:rsidP="00537CA9">
      <w:pPr>
        <w:rPr>
          <w:rFonts w:ascii="Times New Roman" w:hAnsi="Times New Roman" w:cs="Times New Roman"/>
          <w:sz w:val="24"/>
          <w:szCs w:val="24"/>
        </w:rPr>
      </w:pPr>
    </w:p>
    <w:p w:rsidR="00537CA9" w:rsidRPr="00A969A7" w:rsidRDefault="00537CA9" w:rsidP="00537CA9">
      <w:pPr>
        <w:rPr>
          <w:rFonts w:ascii="Times New Roman" w:hAnsi="Times New Roman" w:cs="Times New Roman"/>
          <w:sz w:val="28"/>
          <w:szCs w:val="28"/>
        </w:rPr>
      </w:pPr>
    </w:p>
    <w:p w:rsidR="003404A6" w:rsidRDefault="002652A5"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административной комиссии  </w:t>
      </w:r>
      <w:r w:rsidR="00537CA9" w:rsidRPr="00A969A7">
        <w:rPr>
          <w:rFonts w:ascii="Times New Roman" w:hAnsi="Times New Roman" w:cs="Times New Roman"/>
          <w:sz w:val="28"/>
          <w:szCs w:val="28"/>
        </w:rPr>
        <w:t xml:space="preserve">А.В.Перфильева </w:t>
      </w:r>
    </w:p>
    <w:sectPr w:rsidR="003404A6" w:rsidSect="00772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37CA9"/>
    <w:rsid w:val="000075A9"/>
    <w:rsid w:val="00040333"/>
    <w:rsid w:val="002652A5"/>
    <w:rsid w:val="003404A6"/>
    <w:rsid w:val="00537CA9"/>
    <w:rsid w:val="00732872"/>
    <w:rsid w:val="009234DA"/>
    <w:rsid w:val="00923A36"/>
    <w:rsid w:val="00F0159D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Перфильева</dc:creator>
  <cp:keywords/>
  <dc:description/>
  <cp:lastModifiedBy>Перфильева</cp:lastModifiedBy>
  <cp:revision>6</cp:revision>
  <cp:lastPrinted>2021-01-29T05:32:00Z</cp:lastPrinted>
  <dcterms:created xsi:type="dcterms:W3CDTF">2020-11-05T10:31:00Z</dcterms:created>
  <dcterms:modified xsi:type="dcterms:W3CDTF">2021-01-29T05:32:00Z</dcterms:modified>
</cp:coreProperties>
</file>