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Pr="00E304D6" w:rsidRDefault="002F3667" w:rsidP="00E304D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304D6">
        <w:rPr>
          <w:sz w:val="28"/>
          <w:szCs w:val="28"/>
        </w:rPr>
        <w:t xml:space="preserve"> </w:t>
      </w:r>
      <w:r w:rsidR="00420D6E" w:rsidRPr="00E304D6">
        <w:rPr>
          <w:noProof/>
          <w:sz w:val="28"/>
          <w:szCs w:val="28"/>
        </w:rPr>
        <w:drawing>
          <wp:inline distT="0" distB="0" distL="0" distR="0" wp14:anchorId="10566AAA" wp14:editId="5E46BBBF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Pr="00E304D6" w:rsidRDefault="00420D6E" w:rsidP="00E304D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420D6E" w:rsidRPr="00A3452D" w:rsidRDefault="00420D6E" w:rsidP="00E30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E304D6">
        <w:rPr>
          <w:sz w:val="28"/>
          <w:szCs w:val="28"/>
        </w:rPr>
        <w:t xml:space="preserve">   </w:t>
      </w:r>
      <w:r w:rsidRPr="00A3452D">
        <w:rPr>
          <w:sz w:val="28"/>
          <w:szCs w:val="28"/>
        </w:rPr>
        <w:t>АДМИНИСТРАЦИЯ ПЛАСТОВСКОГО МУНИЦИПАЛЬНОГО РАЙОНА</w:t>
      </w:r>
    </w:p>
    <w:p w:rsidR="00420D6E" w:rsidRPr="00A3452D" w:rsidRDefault="00420D6E" w:rsidP="00E304D6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</w:p>
    <w:p w:rsidR="00420D6E" w:rsidRPr="0072169B" w:rsidRDefault="00420D6E" w:rsidP="00E304D6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rPr>
          <w:sz w:val="40"/>
          <w:szCs w:val="40"/>
        </w:rPr>
      </w:pPr>
      <w:r w:rsidRPr="00A3452D">
        <w:rPr>
          <w:sz w:val="32"/>
          <w:szCs w:val="32"/>
        </w:rPr>
        <w:t xml:space="preserve">         </w:t>
      </w:r>
      <w:r w:rsidR="006A5595" w:rsidRPr="00A3452D">
        <w:rPr>
          <w:sz w:val="32"/>
          <w:szCs w:val="32"/>
        </w:rPr>
        <w:t xml:space="preserve">  </w:t>
      </w:r>
      <w:r w:rsidR="00203E36" w:rsidRPr="00A3452D">
        <w:rPr>
          <w:sz w:val="32"/>
          <w:szCs w:val="32"/>
        </w:rPr>
        <w:t xml:space="preserve"> </w:t>
      </w:r>
      <w:r w:rsidR="009077AB" w:rsidRPr="00A3452D">
        <w:rPr>
          <w:sz w:val="32"/>
          <w:szCs w:val="32"/>
        </w:rPr>
        <w:t xml:space="preserve"> </w:t>
      </w:r>
      <w:r w:rsidRPr="00A3452D">
        <w:rPr>
          <w:sz w:val="32"/>
          <w:szCs w:val="32"/>
        </w:rPr>
        <w:t xml:space="preserve">  </w:t>
      </w:r>
      <w:r w:rsidR="00CC0B75">
        <w:rPr>
          <w:sz w:val="32"/>
          <w:szCs w:val="32"/>
        </w:rPr>
        <w:t xml:space="preserve">         </w:t>
      </w:r>
      <w:r w:rsidR="00551BA5">
        <w:rPr>
          <w:sz w:val="32"/>
          <w:szCs w:val="32"/>
        </w:rPr>
        <w:t xml:space="preserve"> </w:t>
      </w:r>
      <w:r w:rsidRPr="00A3452D">
        <w:rPr>
          <w:sz w:val="32"/>
          <w:szCs w:val="32"/>
        </w:rPr>
        <w:t xml:space="preserve">            </w:t>
      </w:r>
      <w:proofErr w:type="gramStart"/>
      <w:r w:rsidRPr="0072169B">
        <w:rPr>
          <w:sz w:val="40"/>
          <w:szCs w:val="40"/>
        </w:rPr>
        <w:t>Р</w:t>
      </w:r>
      <w:proofErr w:type="gramEnd"/>
      <w:r w:rsidRPr="0072169B">
        <w:rPr>
          <w:sz w:val="40"/>
          <w:szCs w:val="40"/>
        </w:rPr>
        <w:t xml:space="preserve"> А С П О Р Я Ж Е Н И Е</w:t>
      </w:r>
    </w:p>
    <w:p w:rsidR="00420D6E" w:rsidRPr="00E304D6" w:rsidRDefault="00420D6E" w:rsidP="00E304D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A374C" w:rsidRPr="00E304D6" w:rsidRDefault="00420D6E" w:rsidP="00E30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E304D6">
        <w:rPr>
          <w:sz w:val="28"/>
          <w:szCs w:val="28"/>
        </w:rPr>
        <w:t>«</w:t>
      </w:r>
      <w:r w:rsidR="000B4422" w:rsidRPr="00E304D6">
        <w:rPr>
          <w:sz w:val="28"/>
          <w:szCs w:val="28"/>
        </w:rPr>
        <w:t xml:space="preserve"> </w:t>
      </w:r>
      <w:r w:rsidR="00A93EC3">
        <w:rPr>
          <w:sz w:val="28"/>
          <w:szCs w:val="28"/>
        </w:rPr>
        <w:t>27</w:t>
      </w:r>
      <w:r w:rsidR="0008072D" w:rsidRPr="00E304D6">
        <w:rPr>
          <w:sz w:val="28"/>
          <w:szCs w:val="28"/>
        </w:rPr>
        <w:t>_</w:t>
      </w:r>
      <w:r w:rsidR="00787396" w:rsidRPr="00E304D6">
        <w:rPr>
          <w:sz w:val="28"/>
          <w:szCs w:val="28"/>
        </w:rPr>
        <w:t>»_____</w:t>
      </w:r>
      <w:r w:rsidR="00A93EC3">
        <w:rPr>
          <w:sz w:val="28"/>
          <w:szCs w:val="28"/>
        </w:rPr>
        <w:t>05</w:t>
      </w:r>
      <w:r w:rsidR="006F184D" w:rsidRPr="00E304D6">
        <w:rPr>
          <w:sz w:val="28"/>
          <w:szCs w:val="28"/>
        </w:rPr>
        <w:t>______2020</w:t>
      </w:r>
      <w:r w:rsidRPr="00E304D6">
        <w:rPr>
          <w:sz w:val="28"/>
          <w:szCs w:val="28"/>
        </w:rPr>
        <w:t xml:space="preserve"> г.                                                         </w:t>
      </w:r>
      <w:r w:rsidR="00A93EC3">
        <w:rPr>
          <w:sz w:val="28"/>
          <w:szCs w:val="28"/>
        </w:rPr>
        <w:t xml:space="preserve">           </w:t>
      </w:r>
      <w:r w:rsidRPr="00E304D6">
        <w:rPr>
          <w:sz w:val="28"/>
          <w:szCs w:val="28"/>
        </w:rPr>
        <w:t>№</w:t>
      </w:r>
      <w:r w:rsidR="00A93EC3">
        <w:rPr>
          <w:sz w:val="28"/>
          <w:szCs w:val="28"/>
        </w:rPr>
        <w:t>277-р</w:t>
      </w:r>
      <w:r w:rsidR="0008072D" w:rsidRPr="00E304D6">
        <w:rPr>
          <w:sz w:val="28"/>
          <w:szCs w:val="28"/>
        </w:rPr>
        <w:t xml:space="preserve">_ </w:t>
      </w:r>
    </w:p>
    <w:p w:rsidR="0008072D" w:rsidRPr="00E304D6" w:rsidRDefault="0008072D" w:rsidP="00E30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8072D" w:rsidRPr="00E304D6" w:rsidTr="0008072D">
        <w:trPr>
          <w:trHeight w:val="2593"/>
        </w:trPr>
        <w:tc>
          <w:tcPr>
            <w:tcW w:w="4253" w:type="dxa"/>
          </w:tcPr>
          <w:p w:rsidR="0008072D" w:rsidRPr="00E304D6" w:rsidRDefault="0008072D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7E9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2A2038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смотра - конкурса </w:t>
            </w:r>
            <w:r w:rsidR="00985B68" w:rsidRPr="00E304D6">
              <w:rPr>
                <w:rFonts w:ascii="Times New Roman" w:hAnsi="Times New Roman" w:cs="Times New Roman"/>
                <w:sz w:val="28"/>
                <w:szCs w:val="28"/>
              </w:rPr>
              <w:t>на  лучший пункт временного размещения</w:t>
            </w:r>
            <w:r w:rsidR="00154F0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A2038" w:rsidRPr="00E304D6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</w:t>
            </w:r>
            <w:r w:rsidR="00427DA6" w:rsidRPr="00E304D6">
              <w:rPr>
                <w:rFonts w:ascii="Times New Roman" w:hAnsi="Times New Roman" w:cs="Times New Roman"/>
                <w:sz w:val="28"/>
                <w:szCs w:val="28"/>
              </w:rPr>
              <w:t>ьного района</w:t>
            </w:r>
            <w:r w:rsidR="00540E36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0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84D" w:rsidRPr="00E304D6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985B68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8072D" w:rsidRPr="00E304D6" w:rsidRDefault="0008072D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CAA" w:rsidRPr="00E304D6" w:rsidRDefault="00420D6E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 xml:space="preserve">     </w:t>
      </w:r>
      <w:r w:rsidR="00A75038" w:rsidRPr="00E304D6">
        <w:rPr>
          <w:rFonts w:ascii="Times New Roman" w:hAnsi="Times New Roman" w:cs="Times New Roman"/>
          <w:sz w:val="28"/>
          <w:szCs w:val="28"/>
        </w:rPr>
        <w:t xml:space="preserve">    </w:t>
      </w:r>
      <w:r w:rsidR="0008072D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Pr="00E304D6">
        <w:rPr>
          <w:rFonts w:ascii="Times New Roman" w:hAnsi="Times New Roman" w:cs="Times New Roman"/>
          <w:sz w:val="28"/>
          <w:szCs w:val="28"/>
        </w:rPr>
        <w:t>В</w:t>
      </w:r>
      <w:r w:rsidR="004C3564" w:rsidRPr="00E304D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85B68" w:rsidRPr="00E304D6">
        <w:rPr>
          <w:rFonts w:ascii="Times New Roman" w:hAnsi="Times New Roman" w:cs="Times New Roman"/>
          <w:sz w:val="28"/>
          <w:szCs w:val="28"/>
        </w:rPr>
        <w:t>решением эвакуационной к</w:t>
      </w:r>
      <w:r w:rsidR="006F184D" w:rsidRPr="00E304D6">
        <w:rPr>
          <w:rFonts w:ascii="Times New Roman" w:hAnsi="Times New Roman" w:cs="Times New Roman"/>
          <w:sz w:val="28"/>
          <w:szCs w:val="28"/>
        </w:rPr>
        <w:t>омиссии Челябинской области от 27 марта 2020 года №1-2020</w:t>
      </w:r>
      <w:r w:rsidR="00B97FED" w:rsidRPr="00E304D6">
        <w:rPr>
          <w:rFonts w:ascii="Times New Roman" w:hAnsi="Times New Roman" w:cs="Times New Roman"/>
          <w:sz w:val="28"/>
          <w:szCs w:val="28"/>
        </w:rPr>
        <w:t>,</w:t>
      </w:r>
      <w:r w:rsidR="00183D12" w:rsidRPr="00E304D6">
        <w:rPr>
          <w:rFonts w:ascii="Times New Roman" w:hAnsi="Times New Roman" w:cs="Times New Roman"/>
          <w:sz w:val="28"/>
          <w:szCs w:val="28"/>
        </w:rPr>
        <w:t xml:space="preserve"> в целях определения уровня</w:t>
      </w:r>
      <w:r w:rsidR="00417B17" w:rsidRPr="00E304D6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183D12" w:rsidRPr="00E304D6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="00B84B32" w:rsidRPr="00E304D6">
        <w:rPr>
          <w:rFonts w:ascii="Times New Roman" w:hAnsi="Times New Roman" w:cs="Times New Roman"/>
          <w:sz w:val="28"/>
          <w:szCs w:val="28"/>
        </w:rPr>
        <w:t xml:space="preserve"> (далее-ПВР)</w:t>
      </w:r>
      <w:r w:rsidR="00183D12" w:rsidRPr="00E304D6">
        <w:rPr>
          <w:rFonts w:ascii="Times New Roman" w:hAnsi="Times New Roman" w:cs="Times New Roman"/>
          <w:sz w:val="28"/>
          <w:szCs w:val="28"/>
        </w:rPr>
        <w:t xml:space="preserve"> к приему, размещению  и первоочередному жизнеобеспечению </w:t>
      </w:r>
      <w:proofErr w:type="spellStart"/>
      <w:r w:rsidR="00183D12" w:rsidRPr="00E304D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183D12" w:rsidRPr="00E304D6">
        <w:rPr>
          <w:rFonts w:ascii="Times New Roman" w:hAnsi="Times New Roman" w:cs="Times New Roman"/>
          <w:sz w:val="28"/>
          <w:szCs w:val="28"/>
        </w:rPr>
        <w:t xml:space="preserve"> и соответствия предъявляемым требованиям к функционированию ПВР на территории Пластовского муниципально</w:t>
      </w:r>
      <w:r w:rsidR="003318EF" w:rsidRPr="00E304D6">
        <w:rPr>
          <w:rFonts w:ascii="Times New Roman" w:hAnsi="Times New Roman" w:cs="Times New Roman"/>
          <w:sz w:val="28"/>
          <w:szCs w:val="28"/>
        </w:rPr>
        <w:t>го района  в 2020</w:t>
      </w:r>
      <w:r w:rsidR="00183D12" w:rsidRPr="00E304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61CAA" w:rsidRPr="00E304D6">
        <w:rPr>
          <w:rFonts w:ascii="Times New Roman" w:hAnsi="Times New Roman" w:cs="Times New Roman"/>
          <w:sz w:val="28"/>
          <w:szCs w:val="28"/>
        </w:rPr>
        <w:t>:</w:t>
      </w:r>
    </w:p>
    <w:p w:rsidR="00B03353" w:rsidRPr="00E304D6" w:rsidRDefault="00661CAA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 xml:space="preserve">    </w:t>
      </w:r>
      <w:r w:rsidR="00154F02" w:rsidRPr="00E304D6">
        <w:rPr>
          <w:rFonts w:ascii="Times New Roman" w:hAnsi="Times New Roman" w:cs="Times New Roman"/>
          <w:sz w:val="28"/>
          <w:szCs w:val="28"/>
        </w:rPr>
        <w:t xml:space="preserve">    </w:t>
      </w:r>
      <w:r w:rsidRPr="00E304D6">
        <w:rPr>
          <w:rFonts w:ascii="Times New Roman" w:hAnsi="Times New Roman" w:cs="Times New Roman"/>
          <w:sz w:val="28"/>
          <w:szCs w:val="28"/>
        </w:rPr>
        <w:t xml:space="preserve"> 1.</w:t>
      </w:r>
      <w:r w:rsidR="00E25635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3A64FA" w:rsidRPr="00E304D6">
        <w:rPr>
          <w:rFonts w:ascii="Times New Roman" w:hAnsi="Times New Roman" w:cs="Times New Roman"/>
          <w:sz w:val="28"/>
          <w:szCs w:val="28"/>
        </w:rPr>
        <w:t>Создать</w:t>
      </w:r>
      <w:r w:rsidR="00591C5E" w:rsidRPr="00E304D6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75038" w:rsidRPr="00E304D6">
        <w:rPr>
          <w:rFonts w:ascii="Times New Roman" w:hAnsi="Times New Roman" w:cs="Times New Roman"/>
          <w:sz w:val="28"/>
          <w:szCs w:val="28"/>
        </w:rPr>
        <w:t>по проведению муниципального</w:t>
      </w:r>
      <w:r w:rsidRPr="00E304D6">
        <w:rPr>
          <w:rFonts w:ascii="Times New Roman" w:hAnsi="Times New Roman" w:cs="Times New Roman"/>
          <w:sz w:val="28"/>
          <w:szCs w:val="28"/>
        </w:rPr>
        <w:t xml:space="preserve"> э</w:t>
      </w:r>
      <w:r w:rsidR="00957374" w:rsidRPr="00E304D6">
        <w:rPr>
          <w:rFonts w:ascii="Times New Roman" w:hAnsi="Times New Roman" w:cs="Times New Roman"/>
          <w:sz w:val="28"/>
          <w:szCs w:val="28"/>
        </w:rPr>
        <w:t xml:space="preserve">тапа смотра-конкурса </w:t>
      </w:r>
      <w:r w:rsidR="00B97FED" w:rsidRPr="00E304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97FED" w:rsidRPr="00E304D6">
        <w:rPr>
          <w:rFonts w:ascii="Times New Roman" w:hAnsi="Times New Roman" w:cs="Times New Roman"/>
          <w:sz w:val="28"/>
          <w:szCs w:val="28"/>
        </w:rPr>
        <w:t>лу</w:t>
      </w:r>
      <w:r w:rsidR="00B84B32" w:rsidRPr="00E304D6">
        <w:rPr>
          <w:rFonts w:ascii="Times New Roman" w:hAnsi="Times New Roman" w:cs="Times New Roman"/>
          <w:sz w:val="28"/>
          <w:szCs w:val="28"/>
        </w:rPr>
        <w:t>чший</w:t>
      </w:r>
      <w:proofErr w:type="gramEnd"/>
      <w:r w:rsidR="00B84B32" w:rsidRPr="00E304D6">
        <w:rPr>
          <w:rFonts w:ascii="Times New Roman" w:hAnsi="Times New Roman" w:cs="Times New Roman"/>
          <w:sz w:val="28"/>
          <w:szCs w:val="28"/>
        </w:rPr>
        <w:t xml:space="preserve"> ПВР</w:t>
      </w:r>
      <w:r w:rsidR="00B97FED" w:rsidRPr="00E304D6">
        <w:rPr>
          <w:rFonts w:ascii="Times New Roman" w:hAnsi="Times New Roman" w:cs="Times New Roman"/>
          <w:sz w:val="28"/>
          <w:szCs w:val="28"/>
        </w:rPr>
        <w:t xml:space="preserve"> на территории Пластовско</w:t>
      </w:r>
      <w:r w:rsidR="003318EF" w:rsidRPr="00E304D6">
        <w:rPr>
          <w:rFonts w:ascii="Times New Roman" w:hAnsi="Times New Roman" w:cs="Times New Roman"/>
          <w:sz w:val="28"/>
          <w:szCs w:val="28"/>
        </w:rPr>
        <w:t>го муниципального района  в 2020</w:t>
      </w:r>
      <w:r w:rsidR="00B97FED" w:rsidRPr="00E304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82C51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154F02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591C5E" w:rsidRPr="00E304D6">
        <w:rPr>
          <w:rFonts w:ascii="Times New Roman" w:hAnsi="Times New Roman" w:cs="Times New Roman"/>
          <w:sz w:val="28"/>
          <w:szCs w:val="28"/>
        </w:rPr>
        <w:t xml:space="preserve">в </w:t>
      </w:r>
      <w:r w:rsidR="003A64FA" w:rsidRPr="00E304D6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591C5E" w:rsidRPr="00E304D6">
        <w:rPr>
          <w:rFonts w:ascii="Times New Roman" w:hAnsi="Times New Roman" w:cs="Times New Roman"/>
          <w:sz w:val="28"/>
          <w:szCs w:val="28"/>
        </w:rPr>
        <w:t>составе: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31217" w:rsidRPr="00E304D6" w:rsidTr="00772E2E">
        <w:tc>
          <w:tcPr>
            <w:tcW w:w="2518" w:type="dxa"/>
          </w:tcPr>
          <w:p w:rsidR="00482C51" w:rsidRPr="00E304D6" w:rsidRDefault="00CE59FD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17" w:rsidRPr="00E304D6">
              <w:rPr>
                <w:rFonts w:ascii="Times New Roman" w:hAnsi="Times New Roman" w:cs="Times New Roman"/>
                <w:sz w:val="28"/>
                <w:szCs w:val="28"/>
              </w:rPr>
              <w:t>Пестряков А.Н.</w:t>
            </w:r>
          </w:p>
          <w:p w:rsidR="00482C51" w:rsidRPr="00E304D6" w:rsidRDefault="00482C51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51" w:rsidRPr="00E304D6" w:rsidRDefault="00482C51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Бычков А.Б.</w:t>
            </w:r>
          </w:p>
          <w:p w:rsidR="00BB77EC" w:rsidRPr="00E304D6" w:rsidRDefault="00BB77EC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EC" w:rsidRPr="00E304D6" w:rsidRDefault="000005A9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Гейслер</w:t>
            </w:r>
            <w:proofErr w:type="spellEnd"/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="003318EF" w:rsidRPr="00E30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0A2" w:rsidRPr="00E304D6" w:rsidRDefault="001210A2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A2" w:rsidRPr="00E304D6" w:rsidRDefault="001210A2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Мехонцева</w:t>
            </w:r>
            <w:proofErr w:type="spellEnd"/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1210A2" w:rsidRPr="00E304D6" w:rsidRDefault="001210A2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95" w:rsidRPr="00E304D6" w:rsidRDefault="001210A2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0A2" w:rsidRPr="00E304D6" w:rsidRDefault="007A7495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A2" w:rsidRPr="00E304D6">
              <w:rPr>
                <w:rFonts w:ascii="Times New Roman" w:hAnsi="Times New Roman" w:cs="Times New Roman"/>
                <w:sz w:val="28"/>
                <w:szCs w:val="28"/>
              </w:rPr>
              <w:t>Панов В.А.</w:t>
            </w:r>
          </w:p>
          <w:p w:rsidR="00482C51" w:rsidRPr="00E304D6" w:rsidRDefault="00482C51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31217" w:rsidRPr="00E304D6" w:rsidRDefault="00731217" w:rsidP="00E304D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-первый </w:t>
            </w:r>
            <w:r w:rsidR="00B84B3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84B3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B84B3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</w:p>
          <w:p w:rsidR="00731217" w:rsidRPr="00E304D6" w:rsidRDefault="00731217" w:rsidP="00E304D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="00B84B3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84B3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482C51" w:rsidRPr="00E304D6" w:rsidRDefault="00482C51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-заместитель главы Пластовского муниципального района по социальным вопросам</w:t>
            </w:r>
          </w:p>
          <w:p w:rsidR="00BB77EC" w:rsidRPr="00E304D6" w:rsidRDefault="00BB77EC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4DC4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ПСЧ-71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24DC4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ПСО ФПС ГПС ГУ МЧС РФ по Челябинской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1210A2" w:rsidRPr="00E304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05A9" w:rsidRPr="00E304D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1210A2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2064C" w:rsidRDefault="001210A2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7495" w:rsidRPr="00E304D6">
              <w:rPr>
                <w:rFonts w:ascii="Times New Roman" w:hAnsi="Times New Roman" w:cs="Times New Roman"/>
                <w:sz w:val="28"/>
                <w:szCs w:val="28"/>
              </w:rPr>
              <w:t>специалист по мобилизацио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нной работе и </w:t>
            </w:r>
            <w:r w:rsidR="007A7495" w:rsidRPr="00E304D6">
              <w:rPr>
                <w:rFonts w:ascii="Times New Roman" w:hAnsi="Times New Roman" w:cs="Times New Roman"/>
                <w:sz w:val="28"/>
                <w:szCs w:val="28"/>
              </w:rPr>
              <w:t>гражданской обороне ГБУЗ «Городская больница г. Пласт»</w:t>
            </w:r>
          </w:p>
          <w:p w:rsidR="001210A2" w:rsidRPr="00E304D6" w:rsidRDefault="007A7495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A2" w:rsidRPr="00E304D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B77EC" w:rsidRPr="00E304D6" w:rsidRDefault="007A7495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полиции ОМВД РФ по  </w:t>
            </w:r>
            <w:proofErr w:type="spellStart"/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Пластовскому</w:t>
            </w:r>
            <w:proofErr w:type="spellEnd"/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A75038" w:rsidRPr="00E304D6" w:rsidTr="00772E2E">
        <w:tc>
          <w:tcPr>
            <w:tcW w:w="2518" w:type="dxa"/>
          </w:tcPr>
          <w:p w:rsidR="00A75038" w:rsidRPr="00E304D6" w:rsidRDefault="00A75038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Парфиненко И.А.</w:t>
            </w:r>
          </w:p>
        </w:tc>
        <w:tc>
          <w:tcPr>
            <w:tcW w:w="7052" w:type="dxa"/>
          </w:tcPr>
          <w:p w:rsidR="006809DA" w:rsidRPr="00E304D6" w:rsidRDefault="00A75038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отдела по делам гражданской </w:t>
            </w:r>
            <w:r w:rsidR="00482C51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обороны,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чрезвычайным ситуациям </w:t>
            </w:r>
            <w:r w:rsidR="00482C51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и ЕДДС по делам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51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и чрезвычайным ситуациям 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  <w:r w:rsidR="00957374" w:rsidRPr="00E304D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A75038" w:rsidRPr="00E304D6" w:rsidTr="00772E2E">
        <w:tc>
          <w:tcPr>
            <w:tcW w:w="2518" w:type="dxa"/>
          </w:tcPr>
          <w:p w:rsidR="00A75038" w:rsidRPr="00E304D6" w:rsidRDefault="00A75038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7052" w:type="dxa"/>
          </w:tcPr>
          <w:p w:rsidR="00A75038" w:rsidRPr="00E304D6" w:rsidRDefault="00A75038" w:rsidP="00E304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>-начальник отдел</w:t>
            </w:r>
            <w:r w:rsidR="00482C51" w:rsidRPr="00E304D6">
              <w:rPr>
                <w:rFonts w:ascii="Times New Roman" w:hAnsi="Times New Roman" w:cs="Times New Roman"/>
                <w:sz w:val="28"/>
                <w:szCs w:val="28"/>
              </w:rPr>
              <w:t>а по делам гражданской обороны,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ситуациям</w:t>
            </w:r>
            <w:r w:rsidR="00482C51"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Pr="00E304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</w:t>
            </w:r>
            <w:r w:rsidR="00482C51" w:rsidRPr="00E304D6">
              <w:rPr>
                <w:rFonts w:ascii="Times New Roman" w:hAnsi="Times New Roman" w:cs="Times New Roman"/>
                <w:sz w:val="28"/>
                <w:szCs w:val="28"/>
              </w:rPr>
              <w:t>товского  муниципального района</w:t>
            </w:r>
          </w:p>
        </w:tc>
      </w:tr>
    </w:tbl>
    <w:p w:rsidR="00772E2E" w:rsidRPr="00E304D6" w:rsidRDefault="00D46C39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63162" w:rsidRPr="00E304D6" w:rsidRDefault="00F073C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 xml:space="preserve">  </w:t>
      </w:r>
      <w:r w:rsidR="001D146C" w:rsidRPr="00E304D6">
        <w:rPr>
          <w:rFonts w:ascii="Times New Roman" w:hAnsi="Times New Roman" w:cs="Times New Roman"/>
          <w:sz w:val="28"/>
          <w:szCs w:val="28"/>
        </w:rPr>
        <w:t xml:space="preserve">  </w:t>
      </w:r>
      <w:r w:rsidR="00063162" w:rsidRPr="00E304D6">
        <w:rPr>
          <w:rFonts w:ascii="Times New Roman" w:hAnsi="Times New Roman" w:cs="Times New Roman"/>
          <w:sz w:val="28"/>
          <w:szCs w:val="28"/>
        </w:rPr>
        <w:t xml:space="preserve">     </w:t>
      </w:r>
      <w:r w:rsidR="00AB591B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1D146C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DF1C9B" w:rsidRPr="00E304D6">
        <w:rPr>
          <w:rFonts w:ascii="Times New Roman" w:hAnsi="Times New Roman" w:cs="Times New Roman"/>
          <w:sz w:val="28"/>
          <w:szCs w:val="28"/>
        </w:rPr>
        <w:t xml:space="preserve">2. </w:t>
      </w:r>
      <w:r w:rsidR="00E86D71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394203" w:rsidRPr="00E304D6">
        <w:rPr>
          <w:rFonts w:ascii="Times New Roman" w:hAnsi="Times New Roman" w:cs="Times New Roman"/>
          <w:sz w:val="28"/>
          <w:szCs w:val="28"/>
        </w:rPr>
        <w:t>Комиссии в период с 1</w:t>
      </w:r>
      <w:r w:rsidR="0012064C">
        <w:rPr>
          <w:rFonts w:ascii="Times New Roman" w:hAnsi="Times New Roman" w:cs="Times New Roman"/>
          <w:sz w:val="28"/>
          <w:szCs w:val="28"/>
        </w:rPr>
        <w:t xml:space="preserve"> июня</w:t>
      </w:r>
      <w:r w:rsidR="000005A9" w:rsidRPr="00E304D6">
        <w:rPr>
          <w:rFonts w:ascii="Times New Roman" w:hAnsi="Times New Roman" w:cs="Times New Roman"/>
          <w:sz w:val="28"/>
          <w:szCs w:val="28"/>
        </w:rPr>
        <w:t xml:space="preserve"> до </w:t>
      </w:r>
      <w:r w:rsidR="00876063" w:rsidRPr="00E304D6">
        <w:rPr>
          <w:rFonts w:ascii="Times New Roman" w:hAnsi="Times New Roman" w:cs="Times New Roman"/>
          <w:sz w:val="28"/>
          <w:szCs w:val="28"/>
        </w:rPr>
        <w:t>1</w:t>
      </w:r>
      <w:r w:rsidR="00063162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0005A9" w:rsidRPr="00E304D6">
        <w:rPr>
          <w:rFonts w:ascii="Times New Roman" w:hAnsi="Times New Roman" w:cs="Times New Roman"/>
          <w:sz w:val="28"/>
          <w:szCs w:val="28"/>
        </w:rPr>
        <w:t>октября</w:t>
      </w:r>
      <w:r w:rsidR="00394203" w:rsidRPr="00E304D6">
        <w:rPr>
          <w:rFonts w:ascii="Times New Roman" w:hAnsi="Times New Roman" w:cs="Times New Roman"/>
          <w:sz w:val="28"/>
          <w:szCs w:val="28"/>
        </w:rPr>
        <w:t xml:space="preserve"> 2020</w:t>
      </w:r>
      <w:r w:rsidR="00063162" w:rsidRPr="00E304D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03353" w:rsidRPr="00E304D6" w:rsidRDefault="0006316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>-</w:t>
      </w:r>
      <w:r w:rsidR="00B03353" w:rsidRPr="00E304D6">
        <w:rPr>
          <w:rFonts w:ascii="Times New Roman" w:hAnsi="Times New Roman" w:cs="Times New Roman"/>
          <w:sz w:val="28"/>
          <w:szCs w:val="28"/>
        </w:rPr>
        <w:t>прове</w:t>
      </w:r>
      <w:r w:rsidR="00EB1E86" w:rsidRPr="00E304D6">
        <w:rPr>
          <w:rFonts w:ascii="Times New Roman" w:hAnsi="Times New Roman" w:cs="Times New Roman"/>
          <w:sz w:val="28"/>
          <w:szCs w:val="28"/>
        </w:rPr>
        <w:t>сти муниципальный</w:t>
      </w:r>
      <w:r w:rsidR="006809DA" w:rsidRPr="00E304D6">
        <w:rPr>
          <w:rFonts w:ascii="Times New Roman" w:hAnsi="Times New Roman" w:cs="Times New Roman"/>
          <w:sz w:val="28"/>
          <w:szCs w:val="28"/>
        </w:rPr>
        <w:t xml:space="preserve"> этап смотра-конкурса с заполнением оценочных листов</w:t>
      </w:r>
      <w:r w:rsidR="00B84B32" w:rsidRPr="00E304D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304D6">
        <w:rPr>
          <w:rFonts w:ascii="Times New Roman" w:hAnsi="Times New Roman" w:cs="Times New Roman"/>
          <w:sz w:val="28"/>
          <w:szCs w:val="28"/>
        </w:rPr>
        <w:t>;</w:t>
      </w:r>
    </w:p>
    <w:p w:rsidR="00085F54" w:rsidRPr="00E304D6" w:rsidRDefault="0006316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>-</w:t>
      </w:r>
      <w:r w:rsidR="00085F54" w:rsidRPr="00E304D6">
        <w:rPr>
          <w:rFonts w:ascii="Times New Roman" w:hAnsi="Times New Roman" w:cs="Times New Roman"/>
          <w:sz w:val="28"/>
          <w:szCs w:val="28"/>
        </w:rPr>
        <w:t>утвержденные оценочные листы на ПВР</w:t>
      </w:r>
      <w:r w:rsidR="00B84B32" w:rsidRPr="00E304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4B32" w:rsidRPr="00E304D6">
        <w:rPr>
          <w:rFonts w:ascii="Times New Roman" w:hAnsi="Times New Roman" w:cs="Times New Roman"/>
          <w:sz w:val="28"/>
          <w:szCs w:val="28"/>
        </w:rPr>
        <w:t>занявших</w:t>
      </w:r>
      <w:proofErr w:type="gramEnd"/>
      <w:r w:rsidR="00085F54" w:rsidRPr="00E304D6">
        <w:rPr>
          <w:rFonts w:ascii="Times New Roman" w:hAnsi="Times New Roman" w:cs="Times New Roman"/>
          <w:sz w:val="28"/>
          <w:szCs w:val="28"/>
        </w:rPr>
        <w:t xml:space="preserve"> 1 место, представить для участия  </w:t>
      </w:r>
      <w:r w:rsidR="002E4E72" w:rsidRPr="00E304D6">
        <w:rPr>
          <w:rFonts w:ascii="Times New Roman" w:hAnsi="Times New Roman" w:cs="Times New Roman"/>
          <w:sz w:val="28"/>
          <w:szCs w:val="28"/>
        </w:rPr>
        <w:t xml:space="preserve">во 2 этапе </w:t>
      </w:r>
      <w:r w:rsidR="00085F54" w:rsidRPr="00E304D6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  <w:r w:rsidR="00B84B32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2E4E72" w:rsidRPr="00E304D6">
        <w:rPr>
          <w:rFonts w:ascii="Times New Roman" w:hAnsi="Times New Roman" w:cs="Times New Roman"/>
          <w:sz w:val="28"/>
          <w:szCs w:val="28"/>
        </w:rPr>
        <w:t xml:space="preserve"> в рабочую группу при эвакуационной комиссии Челябинской области.</w:t>
      </w:r>
    </w:p>
    <w:p w:rsidR="00C00259" w:rsidRPr="00E304D6" w:rsidRDefault="00661CAA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 xml:space="preserve">     </w:t>
      </w:r>
      <w:r w:rsidR="00063162" w:rsidRPr="00E304D6">
        <w:rPr>
          <w:rFonts w:ascii="Times New Roman" w:hAnsi="Times New Roman" w:cs="Times New Roman"/>
          <w:sz w:val="28"/>
          <w:szCs w:val="28"/>
        </w:rPr>
        <w:t xml:space="preserve">     </w:t>
      </w:r>
      <w:r w:rsidR="002E4E72" w:rsidRPr="00E304D6">
        <w:rPr>
          <w:rFonts w:ascii="Times New Roman" w:hAnsi="Times New Roman" w:cs="Times New Roman"/>
          <w:sz w:val="28"/>
          <w:szCs w:val="28"/>
        </w:rPr>
        <w:t xml:space="preserve"> 3</w:t>
      </w:r>
      <w:r w:rsidR="00C00259" w:rsidRPr="00E304D6">
        <w:rPr>
          <w:rFonts w:ascii="Times New Roman" w:hAnsi="Times New Roman" w:cs="Times New Roman"/>
          <w:sz w:val="28"/>
          <w:szCs w:val="28"/>
        </w:rPr>
        <w:t>. Настоящее распоряжение разместить на официальном сайте администрации Пластовского муниципального района в сети «Интернет».</w:t>
      </w:r>
    </w:p>
    <w:p w:rsidR="00DF1C9B" w:rsidRPr="00E304D6" w:rsidRDefault="001D146C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 xml:space="preserve">    </w:t>
      </w:r>
      <w:r w:rsidR="00B35225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063162" w:rsidRPr="00E304D6">
        <w:rPr>
          <w:rFonts w:ascii="Times New Roman" w:hAnsi="Times New Roman" w:cs="Times New Roman"/>
          <w:sz w:val="28"/>
          <w:szCs w:val="28"/>
        </w:rPr>
        <w:t xml:space="preserve">     </w:t>
      </w:r>
      <w:r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2E4E72" w:rsidRPr="00E304D6">
        <w:rPr>
          <w:rFonts w:ascii="Times New Roman" w:hAnsi="Times New Roman" w:cs="Times New Roman"/>
          <w:sz w:val="28"/>
          <w:szCs w:val="28"/>
        </w:rPr>
        <w:t>4</w:t>
      </w:r>
      <w:r w:rsidR="00F073C2" w:rsidRPr="00E304D6">
        <w:rPr>
          <w:rFonts w:ascii="Times New Roman" w:hAnsi="Times New Roman" w:cs="Times New Roman"/>
          <w:sz w:val="28"/>
          <w:szCs w:val="28"/>
        </w:rPr>
        <w:t>.</w:t>
      </w:r>
      <w:r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6809DA" w:rsidRPr="00E304D6">
        <w:rPr>
          <w:rFonts w:ascii="Times New Roman" w:hAnsi="Times New Roman" w:cs="Times New Roman"/>
          <w:sz w:val="28"/>
          <w:szCs w:val="28"/>
        </w:rPr>
        <w:t>Организацию</w:t>
      </w:r>
      <w:r w:rsidR="00E86D71" w:rsidRPr="00E304D6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6809DA" w:rsidRPr="00E304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304D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43794" w:rsidRPr="00E304D6">
        <w:rPr>
          <w:rFonts w:ascii="Times New Roman" w:hAnsi="Times New Roman" w:cs="Times New Roman"/>
          <w:sz w:val="28"/>
          <w:szCs w:val="28"/>
        </w:rPr>
        <w:t>возложить</w:t>
      </w:r>
      <w:r w:rsidR="00DE2F54" w:rsidRPr="00E304D6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</w:t>
      </w:r>
      <w:proofErr w:type="spellStart"/>
      <w:r w:rsidR="00DE2F54" w:rsidRPr="00E304D6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DE2F54" w:rsidRPr="00E304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2F54" w:rsidRPr="00E304D6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="00DE2F54" w:rsidRPr="00E304D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80418" w:rsidRPr="00E304D6" w:rsidRDefault="00DE2F54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418" w:rsidRPr="00E304D6" w:rsidRDefault="00880418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D3942" w:rsidRPr="00E304D6" w:rsidRDefault="008D394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80418" w:rsidRPr="00E304D6">
        <w:rPr>
          <w:rFonts w:ascii="Times New Roman" w:hAnsi="Times New Roman" w:cs="Times New Roman"/>
          <w:sz w:val="28"/>
          <w:szCs w:val="28"/>
        </w:rPr>
        <w:t>Пластовского</w:t>
      </w:r>
      <w:r w:rsidR="00E67AC7" w:rsidRPr="00E3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18" w:rsidRPr="00E304D6" w:rsidRDefault="00880418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304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942" w:rsidRPr="00E304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6416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8D3942" w:rsidRPr="00E304D6">
        <w:rPr>
          <w:rFonts w:ascii="Times New Roman" w:hAnsi="Times New Roman" w:cs="Times New Roman"/>
          <w:sz w:val="28"/>
          <w:szCs w:val="28"/>
        </w:rPr>
        <w:t xml:space="preserve">  А.В</w:t>
      </w:r>
      <w:r w:rsidR="000C5F23" w:rsidRPr="00E304D6">
        <w:rPr>
          <w:rFonts w:ascii="Times New Roman" w:hAnsi="Times New Roman" w:cs="Times New Roman"/>
          <w:sz w:val="28"/>
          <w:szCs w:val="28"/>
        </w:rPr>
        <w:t>.</w:t>
      </w:r>
      <w:r w:rsidR="00E86D71" w:rsidRPr="00E304D6">
        <w:rPr>
          <w:rFonts w:ascii="Times New Roman" w:hAnsi="Times New Roman" w:cs="Times New Roman"/>
          <w:sz w:val="28"/>
          <w:szCs w:val="28"/>
        </w:rPr>
        <w:t xml:space="preserve"> </w:t>
      </w:r>
      <w:r w:rsidR="008D3942" w:rsidRPr="00E304D6">
        <w:rPr>
          <w:rFonts w:ascii="Times New Roman" w:hAnsi="Times New Roman" w:cs="Times New Roman"/>
          <w:sz w:val="28"/>
          <w:szCs w:val="28"/>
        </w:rPr>
        <w:t>Неклюдов</w:t>
      </w:r>
    </w:p>
    <w:p w:rsidR="000C5F23" w:rsidRPr="00E304D6" w:rsidRDefault="000C5F23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Pr="00E304D6" w:rsidRDefault="00CB1B30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4E72" w:rsidRPr="00E304D6" w:rsidRDefault="002E4E72" w:rsidP="00E304D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Look w:val="01E0" w:firstRow="1" w:lastRow="1" w:firstColumn="1" w:lastColumn="1" w:noHBand="0" w:noVBand="0"/>
      </w:tblPr>
      <w:tblGrid>
        <w:gridCol w:w="5249"/>
        <w:gridCol w:w="4834"/>
      </w:tblGrid>
      <w:tr w:rsidR="006604D3" w:rsidRPr="00E304D6" w:rsidTr="006604D3">
        <w:trPr>
          <w:trHeight w:val="2194"/>
        </w:trPr>
        <w:tc>
          <w:tcPr>
            <w:tcW w:w="5249" w:type="dxa"/>
          </w:tcPr>
          <w:p w:rsidR="006604D3" w:rsidRPr="00E304D6" w:rsidRDefault="006604D3" w:rsidP="00A93EC3">
            <w:pPr>
              <w:tabs>
                <w:tab w:val="left" w:pos="10980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34" w:type="dxa"/>
            <w:hideMark/>
          </w:tcPr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Приложение</w:t>
            </w:r>
          </w:p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УТВЕРЖДАЮ</w:t>
            </w:r>
            <w:r w:rsidRPr="00E304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комиссии</w:t>
            </w:r>
          </w:p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Пластовского </w:t>
            </w:r>
          </w:p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  <w:p w:rsidR="006604D3" w:rsidRPr="00E304D6" w:rsidRDefault="006604D3" w:rsidP="00E304D6">
            <w:pPr>
              <w:shd w:val="clear" w:color="auto" w:fill="FFFFFF"/>
              <w:tabs>
                <w:tab w:val="left" w:pos="10980"/>
              </w:tabs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____________А.Н. Пестряков</w:t>
            </w:r>
          </w:p>
          <w:p w:rsidR="006604D3" w:rsidRPr="00E304D6" w:rsidRDefault="00F60BA6" w:rsidP="00E304D6">
            <w:pPr>
              <w:tabs>
                <w:tab w:val="left" w:pos="1098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_____________2020</w:t>
            </w:r>
            <w:r w:rsidR="006604D3"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   </w:t>
            </w:r>
          </w:p>
        </w:tc>
      </w:tr>
    </w:tbl>
    <w:p w:rsidR="006604D3" w:rsidRPr="00E304D6" w:rsidRDefault="006604D3" w:rsidP="00E304D6">
      <w:pPr>
        <w:pStyle w:val="6"/>
        <w:suppressAutoHyphens/>
        <w:spacing w:before="0" w:after="0"/>
        <w:jc w:val="center"/>
        <w:rPr>
          <w:color w:val="000000"/>
          <w:sz w:val="28"/>
          <w:szCs w:val="28"/>
        </w:rPr>
      </w:pPr>
    </w:p>
    <w:p w:rsidR="00E304D6" w:rsidRPr="00E304D6" w:rsidRDefault="00E304D6" w:rsidP="00E304D6">
      <w:pPr>
        <w:pStyle w:val="6"/>
        <w:suppressAutoHyphens/>
        <w:spacing w:before="0" w:after="0"/>
        <w:jc w:val="center"/>
        <w:rPr>
          <w:color w:val="000000"/>
          <w:sz w:val="28"/>
          <w:szCs w:val="28"/>
        </w:rPr>
      </w:pPr>
      <w:r w:rsidRPr="00E304D6">
        <w:rPr>
          <w:color w:val="000000"/>
          <w:sz w:val="28"/>
          <w:szCs w:val="28"/>
        </w:rPr>
        <w:t>Оценочный лист</w:t>
      </w:r>
    </w:p>
    <w:p w:rsidR="00E304D6" w:rsidRPr="00E304D6" w:rsidRDefault="00E304D6" w:rsidP="00E304D6">
      <w:pPr>
        <w:pStyle w:val="6"/>
        <w:suppressAutoHyphens/>
        <w:spacing w:before="0" w:after="0"/>
        <w:jc w:val="center"/>
        <w:rPr>
          <w:color w:val="000000"/>
          <w:sz w:val="28"/>
          <w:szCs w:val="28"/>
        </w:rPr>
      </w:pPr>
      <w:r w:rsidRPr="00E304D6">
        <w:rPr>
          <w:color w:val="000000"/>
          <w:sz w:val="28"/>
          <w:szCs w:val="28"/>
        </w:rPr>
        <w:t xml:space="preserve"> пункта временного размещения № ___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E304D6" w:rsidRPr="00E304D6" w:rsidRDefault="00E304D6" w:rsidP="00E304D6">
      <w:pPr>
        <w:pStyle w:val="3"/>
        <w:suppressAutoHyphens/>
        <w:spacing w:after="0"/>
        <w:jc w:val="center"/>
        <w:rPr>
          <w:color w:val="000000"/>
          <w:sz w:val="28"/>
          <w:szCs w:val="28"/>
        </w:rPr>
      </w:pPr>
      <w:r w:rsidRPr="00E304D6">
        <w:rPr>
          <w:color w:val="000000"/>
          <w:sz w:val="28"/>
          <w:szCs w:val="28"/>
        </w:rPr>
        <w:t xml:space="preserve"> (базовая организация)</w:t>
      </w:r>
    </w:p>
    <w:p w:rsidR="00E304D6" w:rsidRPr="00E304D6" w:rsidRDefault="00E304D6" w:rsidP="00E304D6">
      <w:pPr>
        <w:pStyle w:val="3"/>
        <w:suppressAutoHyphens/>
        <w:spacing w:after="0"/>
        <w:jc w:val="center"/>
        <w:rPr>
          <w:color w:val="000000"/>
          <w:sz w:val="28"/>
          <w:szCs w:val="28"/>
        </w:rPr>
      </w:pPr>
      <w:r w:rsidRPr="00E304D6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E304D6" w:rsidRPr="00E304D6" w:rsidRDefault="00E304D6" w:rsidP="00E304D6">
      <w:pPr>
        <w:pStyle w:val="3"/>
        <w:spacing w:after="0"/>
        <w:jc w:val="center"/>
        <w:rPr>
          <w:color w:val="000000"/>
          <w:sz w:val="28"/>
          <w:szCs w:val="28"/>
        </w:rPr>
      </w:pPr>
      <w:r w:rsidRPr="00E304D6">
        <w:rPr>
          <w:color w:val="000000"/>
          <w:sz w:val="28"/>
          <w:szCs w:val="28"/>
        </w:rPr>
        <w:t>(адрес)</w:t>
      </w: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747"/>
        <w:gridCol w:w="7229"/>
        <w:gridCol w:w="2231"/>
      </w:tblGrid>
      <w:tr w:rsidR="00E304D6" w:rsidRPr="00E304D6" w:rsidTr="00B760F7">
        <w:trPr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30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30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Оценки показателей </w:t>
            </w:r>
          </w:p>
        </w:tc>
      </w:tr>
      <w:tr w:rsidR="00E304D6" w:rsidRPr="00E304D6" w:rsidTr="00B760F7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Документы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(муниципального правового акта, реестра) по созданию ПВР для размещения эвакуируемого пострадавшего населения.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(0)</w:t>
            </w: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Назначение, состав администрации ПВР: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балла.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утверждённого штата администрации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штате ПВР дополнительных сил и сре</w:t>
            </w:r>
            <w:proofErr w:type="gramStart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функционирования ПВР (служба охраны общественного порядка, медицинская служба, служба торговли и питания, федеральной миграционной службы).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документа о прохождении обучения (руководителя эвакуационного органа организации) у начальника и заместителя ПВР.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Наличие, полнота и качество отрабатываемых документов для организации работы ПВР, в соответствии с Методическими рекомендациями МЧС России: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баллов.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Отработано документов: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- 100% - 5 баллов;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- 90-100% - 4 балла;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- 80-90% - 3 балла;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- 60-80% - 2 балла;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- 40-50% - 1 балл;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- менее 40% - 0 баллов.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 руководителя организации о создании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функциональные обязанности администрации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штатно-должностной список администрации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табель оснащения медицинского пункта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календарный план действий администрации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схема оповещения и сбора администрации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схема связи и управления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журнал регистрации размещаемого в ПВР населения;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журнал отзывов и предложений размещаемого в ПВР населения;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журнал полученных и отданных распоряжений, донесений и докладов в ПВР;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анкета качества условий пребывания.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Наличие, полнота и качество разрабатываемых функциональных обязанностей должностных лиц ПВР, в соответствии с Методическими рекомендациями МЧС России: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баллов.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Отработано документов: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- 100% - 5 баллов;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- 90-100% - 4 балла;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- 80-90% - 3 балла;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- 60-80% - 2 балла;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- 40-50% - 1 балл; 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менее 40% - 0 баллов.</w:t>
            </w:r>
          </w:p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документы начальника ПВР (</w:t>
            </w: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договора на оснащение мест проживания; договора на транспортное обеспечение по доставке имущества и проведению погрузочно-разгрузочных работ; договора на предоставление продуктов питания (особенно детского); договора (соглашения) на предоставление медицинских работников по оказанию медицинских услуг областными учреждениями в муниципальных образованиях);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документы группы регистрации и учета пострадавшего населения (</w:t>
            </w: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достаточного количества экземпляров «Памятки по действиям населения находящегося в ПВР» для раздачи населению –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min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шт.);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документы группы размещения;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документы медицинского пункта;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документы стола справок.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(практическое развёртывание и отработка всех элементов ПВР).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(0)</w:t>
            </w: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Оснащение и наличие специального оборудования и снаряжения, необходимого для обеспечения функционирования ПВР: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балла.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светового указателя ПВР (на входе), допускается с использованием подсветки;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схемы ПВР с маршрутами перемещения;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на ПВР указателей направления движения.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сре</w:t>
            </w:r>
            <w:proofErr w:type="gramStart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св</w:t>
            </w:r>
            <w:proofErr w:type="gramEnd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язи на каждом рабочем месте и позывных администрации ПВР: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результат по пункту не превышает</w:t>
            </w:r>
          </w:p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балла.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стационарные телефоны (список абонентов);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проверка работоспособности переносных радиостанций (по количеству штатных групп администрации ПВР – 8-10 радиостанций);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список позывных абонентов администрации ПВР для работы с радиостанциями;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аккумуляторных (работоспособных) электрических фонарей.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уборочного оборудования и инвентаря, предназначенного для уборки спальных и служебных помещений.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(0)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организации первоочередного жизнеобеспечения пострадавшего населения в ПВР: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 примечание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 оснащение мест проживания: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 примечание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Спальными местами (кровати, раскладушки, матрацы, надувные матрацы и др.):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 восьми пунктов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имеющиеся в наличии по количеству принимаемого населения; 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(80 %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(60 %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(40 %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частично в наличии (20 % и более) и договора на предоставление оставшегося имущества и его транспортное обеспечение по доставке;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(менее 20 %)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договора на предоставление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наличие имущества менее 20 % или отсутствие договоров (соглашений).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Спальными и постельными принадлежностями: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 восьми пунктов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имеющиеся в наличии по количеству принимаемого населения; 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(80 %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(60 %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(40 %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частично в наличии (20 % и более) и договора на предоставление оставшегося имущества и его транспортное обеспечение по доставке;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(менее 20 %)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договора на предоставление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наличие имущества менее 20 % или отсутствие договоров (соглашений).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Табуретами, прикроватными тумбочками: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 восьми пунктов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имеющиеся в наличии по количеству принимаемого населения; 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(80 %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(60 %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(40 % и более)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частично в наличии (20 % и более) и договора на предоставление оставшегося имущества и его транспортное обеспечение по доставке;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частично в наличии (менее 20 %) и договора на предоставление оставшегося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договора на предоставление имущества и его транспортное обеспечение по доставке;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наличие имущества менее 20 % или отсутствие договоров (соглашений).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 оснащение мест питания: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и оснащение помещения для приёма пищи;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и оснащение места приготовления горячей пищи;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столовых принадлежностей, салфеток, скатертей.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 оснащение медицинского кабинета: 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медицинского пункта (наличие медицинской кушетки, холодильника, ширмы);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укомплектованной медицинской сумки для оказания медицинской помощи;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и оснащение в ПВР отдельного помещения под изолятор.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 оснащение охраны общественного порядка (наличие представителей ОМВД).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(0)</w:t>
            </w: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 оснащение комнаты матери и ребёнка: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 по пункту не превышает </w:t>
            </w:r>
          </w:p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</w:t>
            </w:r>
            <w:proofErr w:type="spellStart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пеленального</w:t>
            </w:r>
            <w:proofErr w:type="spellEnd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стола, памперсов, детских горшков;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детского питания;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игровой комнаты для детей (игрушки, книги).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 оснащение комнаты для психолога: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отдельного помещения для работы психолога;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подтверждающего документа о прохождении обучения на психолога;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журнала учёта работы.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требований пожарной безопасности: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планов эвакуации;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огнетушителей и указателей.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баллы за наличие и оборудование помещений </w:t>
            </w:r>
            <w:proofErr w:type="gramStart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результат по пункту не превышает </w:t>
            </w:r>
          </w:p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баллов.</w:t>
            </w: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работы представителей миграционной службы, следственного комитета и социальной защиты;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приёма и выдачи гуманитарной помощи.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оборудованного места зарядки сотовых телефонов для пострадавших (удлинитель электрический 1-2 шт. с 4-мя – 6-ю розетками, соединительные шнуры для зарядки телефонов, переходники, бирка);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отдельное помещение для организации междугородней связи пострадавших граждан по стационарному телефону (с журналом регистрации). 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 w:rsidRPr="00E304D6" w:rsidTr="00B760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Pr="00E304D6" w:rsidRDefault="00E304D6" w:rsidP="00E304D6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304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Pr="00E304D6" w:rsidRDefault="00E304D6" w:rsidP="00E304D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>Члены комиссии: __________________________________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                   Фамилия, инициалы               Должность  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                   Фамилия, инициалы               Должность  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                   Фамилия, инициалы               Должность  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                   Фамилия, инициалы               Должность  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                   Фамилия, инициалы               Должность  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                   Фамилия, инициалы               Должность  </w:t>
      </w:r>
    </w:p>
    <w:p w:rsidR="00E304D6" w:rsidRPr="00E304D6" w:rsidRDefault="00E304D6" w:rsidP="00E304D6">
      <w:pPr>
        <w:suppressAutoHyphens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04D6" w:rsidRPr="00E304D6" w:rsidRDefault="00E304D6" w:rsidP="00E304D6">
      <w:pPr>
        <w:ind w:left="0"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Примечание: </w:t>
      </w:r>
    </w:p>
    <w:p w:rsidR="00E304D6" w:rsidRPr="00E304D6" w:rsidRDefault="00E304D6" w:rsidP="00E304D6">
      <w:pPr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1. Правила заполнения оценочного листа: </w:t>
      </w:r>
    </w:p>
    <w:p w:rsidR="00E304D6" w:rsidRPr="00E304D6" w:rsidRDefault="00E304D6" w:rsidP="00E304D6">
      <w:pPr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- п. 9 рассчитывается как сумма </w:t>
      </w:r>
      <w:proofErr w:type="spellStart"/>
      <w:r w:rsidRPr="00E304D6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. 9.1, 9.2, 9.3, 9.4, 9.5, 9.6; </w:t>
      </w:r>
    </w:p>
    <w:p w:rsidR="00E304D6" w:rsidRPr="00E304D6" w:rsidRDefault="00E304D6" w:rsidP="00E304D6">
      <w:pPr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- п. 9.1 рассчитывается как сумма </w:t>
      </w:r>
      <w:proofErr w:type="spellStart"/>
      <w:r w:rsidRPr="00E304D6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. А), Б), В); </w:t>
      </w:r>
    </w:p>
    <w:p w:rsidR="006604D3" w:rsidRPr="00A93EC3" w:rsidRDefault="00E304D6" w:rsidP="00E304D6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04D6">
        <w:rPr>
          <w:rFonts w:ascii="Times New Roman" w:hAnsi="Times New Roman" w:cs="Times New Roman"/>
          <w:color w:val="000000"/>
          <w:sz w:val="28"/>
          <w:szCs w:val="28"/>
        </w:rPr>
        <w:t xml:space="preserve">- п. 12 рассчитывается как сумма с п. 1 до п. 11. </w:t>
      </w:r>
      <w:bookmarkStart w:id="0" w:name="_GoBack"/>
      <w:bookmarkEnd w:id="0"/>
    </w:p>
    <w:sectPr w:rsidR="006604D3" w:rsidRPr="00A93EC3" w:rsidSect="006604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05A9"/>
    <w:rsid w:val="00003972"/>
    <w:rsid w:val="000166AB"/>
    <w:rsid w:val="00063162"/>
    <w:rsid w:val="0008072D"/>
    <w:rsid w:val="00085593"/>
    <w:rsid w:val="00085F54"/>
    <w:rsid w:val="000A1036"/>
    <w:rsid w:val="000A1BCC"/>
    <w:rsid w:val="000B4422"/>
    <w:rsid w:val="000C5F23"/>
    <w:rsid w:val="000F04C1"/>
    <w:rsid w:val="0012064C"/>
    <w:rsid w:val="001210A2"/>
    <w:rsid w:val="00154F02"/>
    <w:rsid w:val="00183D12"/>
    <w:rsid w:val="001D0731"/>
    <w:rsid w:val="001D146C"/>
    <w:rsid w:val="001F0A9E"/>
    <w:rsid w:val="002012EA"/>
    <w:rsid w:val="00203E36"/>
    <w:rsid w:val="002142ED"/>
    <w:rsid w:val="00287BFF"/>
    <w:rsid w:val="002A2038"/>
    <w:rsid w:val="002B2C0E"/>
    <w:rsid w:val="002E4E72"/>
    <w:rsid w:val="002F3667"/>
    <w:rsid w:val="002F491A"/>
    <w:rsid w:val="002F576E"/>
    <w:rsid w:val="003318EF"/>
    <w:rsid w:val="00394203"/>
    <w:rsid w:val="003A64FA"/>
    <w:rsid w:val="003B77AD"/>
    <w:rsid w:val="00417B17"/>
    <w:rsid w:val="00420D6E"/>
    <w:rsid w:val="00427DA6"/>
    <w:rsid w:val="0044776B"/>
    <w:rsid w:val="00482C51"/>
    <w:rsid w:val="004B4F52"/>
    <w:rsid w:val="004C3564"/>
    <w:rsid w:val="004E5175"/>
    <w:rsid w:val="00527BD9"/>
    <w:rsid w:val="00540E36"/>
    <w:rsid w:val="00551BA5"/>
    <w:rsid w:val="00566573"/>
    <w:rsid w:val="00571B17"/>
    <w:rsid w:val="00572264"/>
    <w:rsid w:val="00591C5E"/>
    <w:rsid w:val="00596416"/>
    <w:rsid w:val="005D4A64"/>
    <w:rsid w:val="00643794"/>
    <w:rsid w:val="0064523E"/>
    <w:rsid w:val="0065575A"/>
    <w:rsid w:val="006604D3"/>
    <w:rsid w:val="00661CAA"/>
    <w:rsid w:val="006809DA"/>
    <w:rsid w:val="006A5595"/>
    <w:rsid w:val="006E2BD0"/>
    <w:rsid w:val="006F184D"/>
    <w:rsid w:val="006F7CC6"/>
    <w:rsid w:val="0072169B"/>
    <w:rsid w:val="00731217"/>
    <w:rsid w:val="007324CD"/>
    <w:rsid w:val="007706CC"/>
    <w:rsid w:val="00772E2E"/>
    <w:rsid w:val="00787396"/>
    <w:rsid w:val="00797051"/>
    <w:rsid w:val="007A7495"/>
    <w:rsid w:val="007D1746"/>
    <w:rsid w:val="007D6997"/>
    <w:rsid w:val="00846871"/>
    <w:rsid w:val="00876063"/>
    <w:rsid w:val="00880418"/>
    <w:rsid w:val="008B433F"/>
    <w:rsid w:val="008D3942"/>
    <w:rsid w:val="009077AB"/>
    <w:rsid w:val="0092211C"/>
    <w:rsid w:val="00924DC4"/>
    <w:rsid w:val="0093595D"/>
    <w:rsid w:val="00941AAE"/>
    <w:rsid w:val="00957374"/>
    <w:rsid w:val="00966544"/>
    <w:rsid w:val="00985B68"/>
    <w:rsid w:val="0099260A"/>
    <w:rsid w:val="009A6291"/>
    <w:rsid w:val="00A3452D"/>
    <w:rsid w:val="00A75038"/>
    <w:rsid w:val="00A93EC3"/>
    <w:rsid w:val="00AA4F1D"/>
    <w:rsid w:val="00AB0601"/>
    <w:rsid w:val="00AB591B"/>
    <w:rsid w:val="00AF7E54"/>
    <w:rsid w:val="00B03353"/>
    <w:rsid w:val="00B05AA1"/>
    <w:rsid w:val="00B341E5"/>
    <w:rsid w:val="00B35225"/>
    <w:rsid w:val="00B47FBA"/>
    <w:rsid w:val="00B8417C"/>
    <w:rsid w:val="00B84B32"/>
    <w:rsid w:val="00B84BC3"/>
    <w:rsid w:val="00B97FED"/>
    <w:rsid w:val="00BB77EC"/>
    <w:rsid w:val="00BF1339"/>
    <w:rsid w:val="00C00259"/>
    <w:rsid w:val="00C077EC"/>
    <w:rsid w:val="00C36D74"/>
    <w:rsid w:val="00CA374C"/>
    <w:rsid w:val="00CB1B30"/>
    <w:rsid w:val="00CC0B75"/>
    <w:rsid w:val="00CE59FD"/>
    <w:rsid w:val="00CE744F"/>
    <w:rsid w:val="00D015BC"/>
    <w:rsid w:val="00D46C39"/>
    <w:rsid w:val="00D72BF0"/>
    <w:rsid w:val="00D8168E"/>
    <w:rsid w:val="00DC0C72"/>
    <w:rsid w:val="00DE27E9"/>
    <w:rsid w:val="00DE2F54"/>
    <w:rsid w:val="00DE73AE"/>
    <w:rsid w:val="00DF1C9B"/>
    <w:rsid w:val="00E01BD9"/>
    <w:rsid w:val="00E25635"/>
    <w:rsid w:val="00E304D6"/>
    <w:rsid w:val="00E56830"/>
    <w:rsid w:val="00E6542A"/>
    <w:rsid w:val="00E67AC7"/>
    <w:rsid w:val="00E86D71"/>
    <w:rsid w:val="00E876C0"/>
    <w:rsid w:val="00EB1E86"/>
    <w:rsid w:val="00EC58B0"/>
    <w:rsid w:val="00EF0E01"/>
    <w:rsid w:val="00F073C2"/>
    <w:rsid w:val="00F445D0"/>
    <w:rsid w:val="00F60BA6"/>
    <w:rsid w:val="00F8196E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6">
    <w:name w:val="heading 6"/>
    <w:basedOn w:val="a"/>
    <w:next w:val="a"/>
    <w:link w:val="60"/>
    <w:unhideWhenUsed/>
    <w:qFormat/>
    <w:rsid w:val="006604D3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qFormat/>
    <w:rsid w:val="006604D3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nhideWhenUsed/>
    <w:qFormat/>
    <w:rsid w:val="006604D3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04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6">
    <w:name w:val="heading 6"/>
    <w:basedOn w:val="a"/>
    <w:next w:val="a"/>
    <w:link w:val="60"/>
    <w:unhideWhenUsed/>
    <w:qFormat/>
    <w:rsid w:val="006604D3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qFormat/>
    <w:rsid w:val="006604D3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nhideWhenUsed/>
    <w:qFormat/>
    <w:rsid w:val="006604D3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04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0BCF-6FEB-4CE8-9CD9-C9E402D9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4</cp:revision>
  <cp:lastPrinted>2020-05-27T08:33:00Z</cp:lastPrinted>
  <dcterms:created xsi:type="dcterms:W3CDTF">2020-05-27T03:05:00Z</dcterms:created>
  <dcterms:modified xsi:type="dcterms:W3CDTF">2020-05-27T08:33:00Z</dcterms:modified>
</cp:coreProperties>
</file>