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4"/>
        <w:tblW w:w="9958" w:type="dxa"/>
        <w:tblLayout w:type="fixed"/>
        <w:tblLook w:val="04A0" w:firstRow="1" w:lastRow="0" w:firstColumn="1" w:lastColumn="0" w:noHBand="0" w:noVBand="1"/>
      </w:tblPr>
      <w:tblGrid>
        <w:gridCol w:w="9958"/>
      </w:tblGrid>
      <w:tr w:rsidR="004069A4" w:rsidTr="00A8062D">
        <w:trPr>
          <w:trHeight w:val="3353"/>
        </w:trPr>
        <w:tc>
          <w:tcPr>
            <w:tcW w:w="9958" w:type="dxa"/>
          </w:tcPr>
          <w:p w:rsidR="004069A4" w:rsidRDefault="004069A4" w:rsidP="00A806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6F1878" wp14:editId="6C0A7202">
                  <wp:extent cx="771525" cy="895350"/>
                  <wp:effectExtent l="0" t="0" r="9525" b="0"/>
                  <wp:docPr id="1" name="Рисунок 1" descr="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 w:right="-13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АДМИНИСТРАЦИЯ ПЛАСТОВСКОГО МУНИЦИПАЛЬНОГО РАЙОНА</w:t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9A4" w:rsidRDefault="004069A4">
            <w:pPr>
              <w:pBdr>
                <w:bottom w:val="single" w:sz="12" w:space="1" w:color="auto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8"/>
                <w:sz w:val="40"/>
                <w:szCs w:val="40"/>
                <w:lang w:eastAsia="ru-RU"/>
              </w:rPr>
              <w:t>РАСПОРЯЖЕНИЕ</w:t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6F6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9B7A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»____</w:t>
            </w:r>
            <w:r w:rsidR="006F6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="009B7A7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                                          </w:t>
            </w:r>
            <w:r w:rsidR="006F6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</w:t>
            </w:r>
            <w:r w:rsidR="006F619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234-р</w:t>
            </w:r>
          </w:p>
          <w:p w:rsidR="004069A4" w:rsidRDefault="004069A4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proofErr w:type="gramEnd"/>
    </w:p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крестьянских (фермерских) </w:t>
      </w:r>
    </w:p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 Пластовского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</w:t>
      </w:r>
      <w:r w:rsidR="009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весенним полевым работам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069A4" w:rsidRDefault="004069A4" w:rsidP="00406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показателей производства ра</w:t>
      </w:r>
      <w:r w:rsidR="00A1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стениеводческой продукции в 201</w:t>
      </w:r>
      <w:r w:rsidR="009B7A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государственной программой Челябинской области «Развитие сельского хозяйства в Челябинской области на 2017-2020 годы»</w:t>
      </w:r>
      <w:r w:rsidR="00A10F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Правительства Челябинской области от 21.12.2016 №724-П «О государственной программе Челябинской области «Развитие сельского хозяйства в Челябинской области на 2017 – 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гарантированного снабжения населения Пластовского муниципального района продуктами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обеспечение отрасли животноводства полноценными кормами, своевременного проведения комплекса весенних полевых работ и </w:t>
      </w:r>
      <w:r w:rsidR="00A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намеченного ярового сева сельскохозяйственных культур</w:t>
      </w:r>
    </w:p>
    <w:p w:rsidR="004069A4" w:rsidRDefault="004069A4" w:rsidP="00A10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сельского хозяйства 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А.):</w:t>
      </w:r>
    </w:p>
    <w:p w:rsidR="004069A4" w:rsidRDefault="004069A4" w:rsidP="00A10F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органами местного самоуправления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сельскохозяйственных организаций всех форм собственности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Пластовского муниципального района Челябинской области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своевременную подготовку и качественное проведение ярового сева сельскохозяйственных культур;</w:t>
      </w:r>
    </w:p>
    <w:p w:rsidR="004069A4" w:rsidRDefault="00A10FCD" w:rsidP="00A10F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селькохозяйственными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товаропроизводителями о необходимости своевременного проведения технического осмотра тракторов, самоходной техники, используемых при проведении весенних полевых работ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FCD" w:rsidRDefault="00A10FCD" w:rsidP="00A10F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мониторинг своевременного завершения ремонта</w:t>
      </w:r>
      <w:r w:rsidR="0089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техники, обеспечения сельскохозяйственных товаропроизводителей семенами, минеральными удобрениями, средствами защиты растен</w:t>
      </w:r>
      <w:r w:rsidR="00D55E8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другими материальными ресур</w:t>
      </w:r>
      <w:r w:rsidR="0089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сами;</w:t>
      </w:r>
    </w:p>
    <w:p w:rsidR="004069A4" w:rsidRDefault="004069A4" w:rsidP="008958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работу по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противопожарных мероприятий;</w:t>
      </w:r>
    </w:p>
    <w:p w:rsidR="004069A4" w:rsidRDefault="004069A4" w:rsidP="008958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мероприятий по предотвращению возникновения и распространения особо опасных вредителей.</w:t>
      </w:r>
    </w:p>
    <w:p w:rsidR="004069A4" w:rsidRDefault="00E93D17" w:rsidP="0089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Пластовского муниципального района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координации работ по подготовке и проведен</w:t>
      </w:r>
      <w:r w:rsidR="0089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весенних полевых работ в 2018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именуется - штаб) и утвердить его состав (прилагается).</w:t>
      </w:r>
    </w:p>
    <w:p w:rsidR="004069A4" w:rsidRDefault="004069A4" w:rsidP="0089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Штабу принять</w:t>
      </w:r>
      <w:r w:rsidR="00DF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оперативные меры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запланированного объема ярового сева,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темпами и качеством посева сельскохозяйственных культур.</w:t>
      </w:r>
    </w:p>
    <w:p w:rsidR="004069A4" w:rsidRDefault="004069A4" w:rsidP="0089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главам сельских поселений:</w:t>
      </w:r>
    </w:p>
    <w:p w:rsidR="004069A4" w:rsidRDefault="004069A4" w:rsidP="008958C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оказанию помощи сельскохозяйственным организациям и крестьянским (фермерским) хозяйствам Пластовского муниципального района в подготовке и проведению весенних полевых работ и организации проведения весенних полевых работ;</w:t>
      </w:r>
    </w:p>
    <w:p w:rsidR="004069A4" w:rsidRDefault="004069A4" w:rsidP="008958C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разъяснительную работу о необходимости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доли страхования площадей сельскохозяйственных культур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9A4" w:rsidRDefault="008848CF" w:rsidP="008958C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эффективности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собственности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осуществить мероприятия по вовлечению в сельскохозяйственный оборот неиспользуемой пашни; </w:t>
      </w:r>
    </w:p>
    <w:p w:rsidR="004069A4" w:rsidRDefault="004069A4" w:rsidP="008958C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информацию об эффективности использования земель сельскохозяйственного назначения и осуществлению мероприятий по вовлечению в сельскохозяйственный оборот неиспользуемой пашни в отдел сельского хозяйства 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в срок до </w:t>
      </w:r>
      <w:r w:rsidR="009B7A7F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69A4" w:rsidRDefault="004069A4" w:rsidP="008958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руководителям сельскохозяйственных организаций крестьянских (фермерских) хозяйств Пластовского муниципального района мобилизовать собственные ресурсы для обеспечения своевременного  проведения весенних полевых работ.</w:t>
      </w:r>
    </w:p>
    <w:p w:rsidR="00E93D17" w:rsidRDefault="00E93D17" w:rsidP="00E93D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9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Пластовского муниципального района в сети Интернет.</w:t>
      </w:r>
    </w:p>
    <w:p w:rsidR="00E93D17" w:rsidRDefault="00E93D17" w:rsidP="00F876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17" w:rsidRDefault="00E93D17" w:rsidP="00F876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E93D17" w:rsidP="00F876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Организацию </w:t>
      </w:r>
      <w:r w:rsidR="00A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9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по вопросам сельского хозяйства и перерабатывающей промышленности </w:t>
      </w:r>
      <w:r w:rsidR="009B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Карамутдинова</w:t>
      </w:r>
      <w:proofErr w:type="spellEnd"/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4069A4" w:rsidRDefault="004069A4" w:rsidP="00E93D1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Пластовского                                                                        Неклюдов А. В.</w:t>
      </w:r>
    </w:p>
    <w:p w:rsidR="004069A4" w:rsidRDefault="004069A4" w:rsidP="0040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4069A4" w:rsidRDefault="004069A4" w:rsidP="004069A4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069A4" w:rsidRDefault="004069A4" w:rsidP="004069A4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884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69A4">
          <w:pgSz w:w="11906" w:h="16838"/>
          <w:pgMar w:top="1134" w:right="850" w:bottom="1134" w:left="1701" w:header="708" w:footer="708" w:gutter="0"/>
          <w:cols w:space="720"/>
        </w:sectPr>
      </w:pPr>
    </w:p>
    <w:p w:rsidR="004069A4" w:rsidRDefault="004069A4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УТВЕРЖДЕН</w:t>
      </w:r>
    </w:p>
    <w:p w:rsidR="004069A4" w:rsidRDefault="004069A4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DB6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069A4" w:rsidRDefault="004069A4" w:rsidP="00406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Пластовского муниципального района</w:t>
      </w:r>
    </w:p>
    <w:p w:rsidR="004069A4" w:rsidRDefault="009B7A7F" w:rsidP="00406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F619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</w:t>
      </w:r>
      <w:r w:rsidR="006F619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_____2019</w:t>
      </w:r>
      <w:r w:rsidR="004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</w:t>
      </w:r>
      <w:r w:rsidR="006F6198">
        <w:rPr>
          <w:rFonts w:ascii="Times New Roman" w:eastAsia="Times New Roman" w:hAnsi="Times New Roman" w:cs="Times New Roman"/>
          <w:sz w:val="28"/>
          <w:szCs w:val="28"/>
          <w:lang w:eastAsia="ru-RU"/>
        </w:rPr>
        <w:t>234-р</w:t>
      </w:r>
    </w:p>
    <w:p w:rsidR="004069A4" w:rsidRDefault="004069A4" w:rsidP="00406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069A4" w:rsidRDefault="004069A4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штаба </w:t>
      </w:r>
      <w:r w:rsidR="0088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 работ по подготовке и проведен</w:t>
      </w:r>
      <w:r w:rsidR="009B7A7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весенних полевых работ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F6198" w:rsidRDefault="006F6198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А.</w:t>
            </w:r>
          </w:p>
        </w:tc>
        <w:tc>
          <w:tcPr>
            <w:tcW w:w="6202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Пластовского муниципального района по вопросам сельского хозяйства и перерабатывающей промышленности, руководитель штаба</w:t>
            </w:r>
          </w:p>
        </w:tc>
      </w:tr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В.</w:t>
            </w:r>
          </w:p>
        </w:tc>
        <w:tc>
          <w:tcPr>
            <w:tcW w:w="6202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МУП «Пластовский Центр по землеустройству»</w:t>
            </w:r>
          </w:p>
        </w:tc>
      </w:tr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А.В.</w:t>
            </w:r>
          </w:p>
        </w:tc>
        <w:tc>
          <w:tcPr>
            <w:tcW w:w="6202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Докалов А. А.</w:t>
            </w:r>
          </w:p>
        </w:tc>
        <w:tc>
          <w:tcPr>
            <w:tcW w:w="6202" w:type="dxa"/>
          </w:tcPr>
          <w:p w:rsidR="006F6198" w:rsidRDefault="006F6198" w:rsidP="00762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Кривозубова Е. В.</w:t>
            </w:r>
          </w:p>
        </w:tc>
        <w:tc>
          <w:tcPr>
            <w:tcW w:w="6202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Е.</w:t>
            </w:r>
          </w:p>
        </w:tc>
        <w:tc>
          <w:tcPr>
            <w:tcW w:w="6202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агроном Чесменского межрайонного отдела филиала ФГБУ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Россельхозцентр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 Челябинской области</w:t>
            </w:r>
          </w:p>
        </w:tc>
      </w:tr>
      <w:tr w:rsidR="006F6198" w:rsidTr="006F6198">
        <w:tc>
          <w:tcPr>
            <w:tcW w:w="3369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А. С.</w:t>
            </w:r>
          </w:p>
        </w:tc>
        <w:tc>
          <w:tcPr>
            <w:tcW w:w="6202" w:type="dxa"/>
          </w:tcPr>
          <w:p w:rsidR="006F6198" w:rsidRDefault="006F6198" w:rsidP="006F61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Борисовского сельского поселения</w:t>
            </w:r>
          </w:p>
        </w:tc>
      </w:tr>
    </w:tbl>
    <w:p w:rsidR="006F6198" w:rsidRDefault="006F6198" w:rsidP="006F6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Default="004069A4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C5" w:rsidRDefault="00DF76C5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C5" w:rsidRDefault="00DF76C5" w:rsidP="0040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F76C5" w:rsidTr="0015741C">
        <w:tc>
          <w:tcPr>
            <w:tcW w:w="4077" w:type="dxa"/>
            <w:hideMark/>
          </w:tcPr>
          <w:p w:rsidR="00DF76C5" w:rsidRDefault="00DF76C5" w:rsidP="00157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hideMark/>
          </w:tcPr>
          <w:p w:rsidR="00DF76C5" w:rsidRDefault="00DF76C5" w:rsidP="001574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70F" w:rsidTr="0068738B">
        <w:tc>
          <w:tcPr>
            <w:tcW w:w="4077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70F" w:rsidTr="006F6198">
        <w:tc>
          <w:tcPr>
            <w:tcW w:w="4077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70F" w:rsidTr="0068738B">
        <w:tc>
          <w:tcPr>
            <w:tcW w:w="4077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70F" w:rsidTr="0068738B">
        <w:tc>
          <w:tcPr>
            <w:tcW w:w="4077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70F" w:rsidTr="0068738B">
        <w:tc>
          <w:tcPr>
            <w:tcW w:w="4077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70F" w:rsidTr="0068738B">
        <w:tc>
          <w:tcPr>
            <w:tcW w:w="4077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hideMark/>
          </w:tcPr>
          <w:p w:rsidR="00DB670F" w:rsidRDefault="00DB670F" w:rsidP="00687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70F" w:rsidRDefault="00DB670F" w:rsidP="006F6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A4" w:rsidRPr="00DB670F" w:rsidRDefault="004069A4" w:rsidP="00DB67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69A4" w:rsidRPr="00DB670F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4962ED" w:rsidRDefault="004962ED" w:rsidP="006F6198">
      <w:pPr>
        <w:spacing w:after="0" w:line="240" w:lineRule="auto"/>
        <w:jc w:val="both"/>
      </w:pPr>
    </w:p>
    <w:sectPr w:rsidR="0049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54D"/>
    <w:multiLevelType w:val="hybridMultilevel"/>
    <w:tmpl w:val="554A7B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5750D1"/>
    <w:multiLevelType w:val="hybridMultilevel"/>
    <w:tmpl w:val="610C8F4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05"/>
    <w:rsid w:val="00086749"/>
    <w:rsid w:val="002F1E85"/>
    <w:rsid w:val="004069A4"/>
    <w:rsid w:val="004962ED"/>
    <w:rsid w:val="006F6198"/>
    <w:rsid w:val="008848CF"/>
    <w:rsid w:val="008958C0"/>
    <w:rsid w:val="009B7A7F"/>
    <w:rsid w:val="00A10FCD"/>
    <w:rsid w:val="00A8062D"/>
    <w:rsid w:val="00BA7FCA"/>
    <w:rsid w:val="00D000DC"/>
    <w:rsid w:val="00D55E87"/>
    <w:rsid w:val="00D84C05"/>
    <w:rsid w:val="00DB670F"/>
    <w:rsid w:val="00DF76C5"/>
    <w:rsid w:val="00E93D1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A4"/>
    <w:pPr>
      <w:ind w:left="720"/>
      <w:contextualSpacing/>
    </w:pPr>
  </w:style>
  <w:style w:type="table" w:styleId="a4">
    <w:name w:val="Table Grid"/>
    <w:basedOn w:val="a1"/>
    <w:uiPriority w:val="59"/>
    <w:rsid w:val="004069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A4"/>
    <w:pPr>
      <w:ind w:left="720"/>
      <w:contextualSpacing/>
    </w:pPr>
  </w:style>
  <w:style w:type="table" w:styleId="a4">
    <w:name w:val="Table Grid"/>
    <w:basedOn w:val="a1"/>
    <w:uiPriority w:val="59"/>
    <w:rsid w:val="004069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 отдел</dc:creator>
  <cp:keywords/>
  <dc:description/>
  <cp:lastModifiedBy>Пережогина</cp:lastModifiedBy>
  <cp:revision>19</cp:revision>
  <cp:lastPrinted>2019-04-03T07:52:00Z</cp:lastPrinted>
  <dcterms:created xsi:type="dcterms:W3CDTF">2017-02-22T05:25:00Z</dcterms:created>
  <dcterms:modified xsi:type="dcterms:W3CDTF">2019-04-03T07:53:00Z</dcterms:modified>
</cp:coreProperties>
</file>