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57"/>
      </w:tblGrid>
      <w:tr w:rsidR="003B7144" w:rsidRPr="003B7144" w:rsidTr="00BC3B2A">
        <w:trPr>
          <w:trHeight w:val="3685"/>
          <w:jc w:val="center"/>
        </w:trPr>
        <w:tc>
          <w:tcPr>
            <w:tcW w:w="9557" w:type="dxa"/>
          </w:tcPr>
          <w:p w:rsidR="003B7144" w:rsidRPr="003B7144" w:rsidRDefault="003B7144" w:rsidP="003B7144">
            <w:pPr>
              <w:pStyle w:val="a3"/>
              <w:jc w:val="center"/>
              <w:rPr>
                <w:sz w:val="28"/>
                <w:szCs w:val="28"/>
              </w:rPr>
            </w:pPr>
            <w:r w:rsidRPr="003B7144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44" w:rsidRPr="003B7144" w:rsidRDefault="003B7144" w:rsidP="003B714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7144" w:rsidRPr="003B7144" w:rsidRDefault="003B7144" w:rsidP="003B714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3B7144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3B7144" w:rsidRPr="003B7144" w:rsidRDefault="003B7144" w:rsidP="003B714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7144" w:rsidRPr="00D837B7" w:rsidRDefault="003B7144" w:rsidP="003B7144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36"/>
                <w:szCs w:val="28"/>
              </w:rPr>
            </w:pPr>
            <w:r w:rsidRPr="00D837B7">
              <w:rPr>
                <w:spacing w:val="48"/>
                <w:sz w:val="36"/>
                <w:szCs w:val="28"/>
              </w:rPr>
              <w:t>ПОСТАНОВЛЕНИЕ</w:t>
            </w:r>
          </w:p>
          <w:p w:rsidR="003B7144" w:rsidRPr="003B7144" w:rsidRDefault="003B7144" w:rsidP="003B714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7144" w:rsidRPr="003B7144" w:rsidRDefault="003B7144" w:rsidP="009A05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9A05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3B7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»     </w:t>
            </w:r>
            <w:r w:rsidR="009A05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3B7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201</w:t>
            </w:r>
            <w:r w:rsidR="00D837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3B7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3B7144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№ _</w:t>
            </w:r>
            <w:r w:rsidR="009A053E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bookmarkStart w:id="0" w:name="_GoBack"/>
            <w:bookmarkEnd w:id="0"/>
            <w:r w:rsidRPr="003B71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7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3B7144" w:rsidRPr="003B7144" w:rsidRDefault="003B7144" w:rsidP="003B7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3B7144" w:rsidRPr="003B7144" w:rsidTr="003B7144">
        <w:trPr>
          <w:trHeight w:val="1364"/>
        </w:trPr>
        <w:tc>
          <w:tcPr>
            <w:tcW w:w="4678" w:type="dxa"/>
          </w:tcPr>
          <w:p w:rsidR="003B7144" w:rsidRPr="003B7144" w:rsidRDefault="003B7144" w:rsidP="003B7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01.12.2015 г. №849</w:t>
            </w:r>
          </w:p>
        </w:tc>
      </w:tr>
    </w:tbl>
    <w:p w:rsidR="003B7144" w:rsidRPr="003B7144" w:rsidRDefault="003B7144" w:rsidP="003B7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44" w:rsidRPr="003B7144" w:rsidRDefault="003B7144" w:rsidP="003B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           ПОСТАНОВЛЯЮ:</w:t>
      </w:r>
    </w:p>
    <w:p w:rsidR="003B7144" w:rsidRPr="003B7144" w:rsidRDefault="003B7144" w:rsidP="003B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Пластовском муниципальном районе на 2016-2017 годы », утвержденную постановлением администрации Пластовского муниципального района от 01.12.2015 г. №849, следующие изменения:</w:t>
      </w:r>
    </w:p>
    <w:p w:rsidR="003B7144" w:rsidRPr="003B7144" w:rsidRDefault="003B7144" w:rsidP="003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1) в ПАСПОРТЕ программы пункт « Объемы бюджетных ассигнований</w:t>
      </w:r>
    </w:p>
    <w:p w:rsidR="003B7144" w:rsidRPr="003B7144" w:rsidRDefault="003B7144" w:rsidP="003B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муниципальной программы» читать </w:t>
      </w:r>
      <w:proofErr w:type="gramStart"/>
      <w:r w:rsidRPr="003B7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14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3B7144">
        <w:rPr>
          <w:rFonts w:ascii="Times New Roman" w:hAnsi="Times New Roman" w:cs="Times New Roman"/>
          <w:sz w:val="28"/>
          <w:szCs w:val="28"/>
        </w:rPr>
        <w:t xml:space="preserve"> редакций: общий объем финансирования муниципальной  программы за счет средств местного  бюджета в 2016–2017 годах составит </w:t>
      </w:r>
      <w:r w:rsidR="00D837B7">
        <w:rPr>
          <w:rFonts w:ascii="Times New Roman" w:hAnsi="Times New Roman" w:cs="Times New Roman"/>
          <w:sz w:val="28"/>
          <w:szCs w:val="28"/>
        </w:rPr>
        <w:t>66957,62</w:t>
      </w:r>
      <w:r w:rsidRPr="003B714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B7144" w:rsidRPr="003B7144" w:rsidRDefault="003B7144" w:rsidP="003B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D837B7">
        <w:rPr>
          <w:rFonts w:ascii="Times New Roman" w:hAnsi="Times New Roman" w:cs="Times New Roman"/>
          <w:sz w:val="28"/>
          <w:szCs w:val="28"/>
        </w:rPr>
        <w:t>37897,25</w:t>
      </w:r>
      <w:r w:rsidRPr="003B714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B7144" w:rsidRPr="003B7144" w:rsidRDefault="003B7144" w:rsidP="003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D837B7">
        <w:rPr>
          <w:rFonts w:ascii="Times New Roman" w:hAnsi="Times New Roman" w:cs="Times New Roman"/>
          <w:sz w:val="28"/>
          <w:szCs w:val="28"/>
        </w:rPr>
        <w:t>29060,37</w:t>
      </w:r>
      <w:r w:rsidRPr="003B714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B7144" w:rsidRPr="003B7144" w:rsidRDefault="00B9781B" w:rsidP="003B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144" w:rsidRPr="003B7144">
        <w:rPr>
          <w:rFonts w:ascii="Times New Roman" w:hAnsi="Times New Roman" w:cs="Times New Roman"/>
          <w:sz w:val="28"/>
          <w:szCs w:val="28"/>
        </w:rPr>
        <w:t>. Данное постановление разме</w:t>
      </w:r>
      <w:r w:rsidR="001B7E3B">
        <w:rPr>
          <w:rFonts w:ascii="Times New Roman" w:hAnsi="Times New Roman" w:cs="Times New Roman"/>
          <w:sz w:val="28"/>
          <w:szCs w:val="28"/>
        </w:rPr>
        <w:t>стить</w:t>
      </w:r>
      <w:r w:rsidR="003B7144" w:rsidRPr="003B71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Пластовского муниципального района в сети « Интернет».</w:t>
      </w:r>
    </w:p>
    <w:p w:rsidR="00B9781B" w:rsidRPr="003B7144" w:rsidRDefault="00B9781B" w:rsidP="00B9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7144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3B7144" w:rsidRPr="003B7144" w:rsidRDefault="003B7144" w:rsidP="00B9781B">
      <w:pPr>
        <w:spacing w:after="0" w:line="240" w:lineRule="auto"/>
        <w:ind w:right="-286" w:firstLine="708"/>
        <w:rPr>
          <w:rFonts w:ascii="Times New Roman" w:hAnsi="Times New Roman" w:cs="Times New Roman"/>
          <w:sz w:val="28"/>
          <w:szCs w:val="28"/>
        </w:rPr>
      </w:pPr>
    </w:p>
    <w:p w:rsidR="003B7144" w:rsidRPr="003B7144" w:rsidRDefault="003B7144" w:rsidP="003B714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3B7144" w:rsidRPr="003B7144" w:rsidRDefault="003B7144" w:rsidP="003B714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3B7144" w:rsidRPr="003B7144" w:rsidRDefault="003B7144" w:rsidP="003B714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3B7144" w:rsidRPr="003B7144" w:rsidRDefault="003B7144" w:rsidP="003B714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3B7144">
        <w:rPr>
          <w:rFonts w:ascii="Times New Roman" w:hAnsi="Times New Roman" w:cs="Times New Roman"/>
          <w:sz w:val="28"/>
          <w:szCs w:val="28"/>
        </w:rPr>
        <w:tab/>
        <w:t xml:space="preserve">      А.В.Неклюдов</w:t>
      </w:r>
    </w:p>
    <w:p w:rsidR="003B7144" w:rsidRPr="003B7144" w:rsidRDefault="003B7144" w:rsidP="003B714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B71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70F4" w:rsidRDefault="00F970F4" w:rsidP="003B7144">
      <w:pPr>
        <w:spacing w:after="0" w:line="240" w:lineRule="auto"/>
      </w:pPr>
    </w:p>
    <w:sectPr w:rsidR="00F970F4" w:rsidSect="000D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4"/>
    <w:rsid w:val="000D4DCF"/>
    <w:rsid w:val="001B7E3B"/>
    <w:rsid w:val="003B7144"/>
    <w:rsid w:val="00517A5D"/>
    <w:rsid w:val="00677884"/>
    <w:rsid w:val="009A053E"/>
    <w:rsid w:val="00A62923"/>
    <w:rsid w:val="00B9781B"/>
    <w:rsid w:val="00D837B7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1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1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2017-07-07T05:29:00Z</cp:lastPrinted>
  <dcterms:created xsi:type="dcterms:W3CDTF">2017-07-07T08:21:00Z</dcterms:created>
  <dcterms:modified xsi:type="dcterms:W3CDTF">2017-07-07T08:21:00Z</dcterms:modified>
</cp:coreProperties>
</file>