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30"/>
      </w:tblGrid>
      <w:tr w:rsidR="004F563D" w:rsidTr="004F563D">
        <w:trPr>
          <w:jc w:val="center"/>
        </w:trPr>
        <w:tc>
          <w:tcPr>
            <w:tcW w:w="9530" w:type="dxa"/>
          </w:tcPr>
          <w:p w:rsidR="004F563D" w:rsidRDefault="004F563D">
            <w:pPr>
              <w:pStyle w:val="a4"/>
              <w:tabs>
                <w:tab w:val="clear" w:pos="4153"/>
                <w:tab w:val="center" w:pos="451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8953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63D" w:rsidRDefault="004F563D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F563D" w:rsidRDefault="004F563D">
            <w:pPr>
              <w:pStyle w:val="a4"/>
              <w:tabs>
                <w:tab w:val="clear" w:pos="4153"/>
                <w:tab w:val="center" w:pos="4551"/>
              </w:tabs>
              <w:spacing w:line="276" w:lineRule="auto"/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4F563D" w:rsidRDefault="004F563D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F563D" w:rsidRDefault="004F563D">
            <w:pPr>
              <w:pStyle w:val="a4"/>
              <w:pBdr>
                <w:bottom w:val="single" w:sz="12" w:space="1" w:color="auto"/>
              </w:pBdr>
              <w:tabs>
                <w:tab w:val="clear" w:pos="4153"/>
                <w:tab w:val="center" w:pos="4517"/>
              </w:tabs>
              <w:spacing w:line="276" w:lineRule="auto"/>
              <w:ind w:right="-1122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П</w:t>
            </w:r>
            <w:proofErr w:type="gramEnd"/>
            <w:r>
              <w:rPr>
                <w:sz w:val="40"/>
                <w:szCs w:val="40"/>
              </w:rPr>
              <w:t xml:space="preserve"> О С Т А Н О В Л Е Н И Е</w:t>
            </w:r>
          </w:p>
          <w:p w:rsidR="004F563D" w:rsidRDefault="004F563D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F563D" w:rsidRDefault="008B2784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4F563D">
              <w:rPr>
                <w:sz w:val="28"/>
                <w:szCs w:val="28"/>
              </w:rPr>
              <w:t>_»____</w:t>
            </w:r>
            <w:r>
              <w:rPr>
                <w:sz w:val="28"/>
                <w:szCs w:val="28"/>
              </w:rPr>
              <w:t>12</w:t>
            </w:r>
            <w:r w:rsidR="004F563D">
              <w:rPr>
                <w:sz w:val="28"/>
                <w:szCs w:val="28"/>
              </w:rPr>
              <w:t>____201</w:t>
            </w:r>
            <w:r w:rsidR="00437DD7">
              <w:rPr>
                <w:sz w:val="28"/>
                <w:szCs w:val="28"/>
              </w:rPr>
              <w:t>9</w:t>
            </w:r>
            <w:r w:rsidR="004F563D">
              <w:rPr>
                <w:sz w:val="28"/>
                <w:szCs w:val="28"/>
              </w:rPr>
              <w:t xml:space="preserve">  г.                                                                 № </w:t>
            </w:r>
            <w:r>
              <w:rPr>
                <w:sz w:val="28"/>
                <w:szCs w:val="28"/>
              </w:rPr>
              <w:t>1349</w:t>
            </w:r>
            <w:bookmarkStart w:id="0" w:name="_GoBack"/>
            <w:bookmarkEnd w:id="0"/>
          </w:p>
          <w:p w:rsidR="004F563D" w:rsidRDefault="004F563D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4F563D" w:rsidRDefault="004F563D" w:rsidP="004F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3D" w:rsidRDefault="004F563D" w:rsidP="004F563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</w:p>
    <w:p w:rsidR="004F563D" w:rsidRDefault="004F563D" w:rsidP="004F563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постановление администрации</w:t>
      </w:r>
    </w:p>
    <w:p w:rsidR="004F563D" w:rsidRDefault="004F563D" w:rsidP="004F563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</w:p>
    <w:p w:rsidR="004F563D" w:rsidRDefault="004F563D" w:rsidP="004F563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от </w:t>
      </w:r>
      <w:r w:rsidR="00CD10D0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10D0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CD10D0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CD10D0">
        <w:rPr>
          <w:rFonts w:ascii="Times New Roman" w:hAnsi="Times New Roman" w:cs="Times New Roman"/>
          <w:color w:val="000000"/>
          <w:sz w:val="28"/>
          <w:szCs w:val="28"/>
        </w:rPr>
        <w:t>888</w:t>
      </w:r>
    </w:p>
    <w:p w:rsidR="004F563D" w:rsidRDefault="004F563D" w:rsidP="004F56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6223" w:rsidRDefault="005C6223" w:rsidP="005C6223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F563D" w:rsidRDefault="004F563D" w:rsidP="005C6223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5C622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6223" w:rsidRPr="005C6223" w:rsidRDefault="004F21A4" w:rsidP="004F21A4">
      <w:pPr>
        <w:pStyle w:val="a6"/>
        <w:tabs>
          <w:tab w:val="left" w:pos="42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F563D">
        <w:rPr>
          <w:sz w:val="28"/>
          <w:szCs w:val="28"/>
        </w:rPr>
        <w:t xml:space="preserve">Внести     </w:t>
      </w:r>
      <w:r w:rsidR="005C6223">
        <w:rPr>
          <w:sz w:val="28"/>
          <w:szCs w:val="28"/>
        </w:rPr>
        <w:t xml:space="preserve">в     муниципальную    программу </w:t>
      </w:r>
      <w:r w:rsidR="005C6223" w:rsidRPr="005C6223">
        <w:rPr>
          <w:sz w:val="28"/>
          <w:szCs w:val="28"/>
        </w:rPr>
        <w:t>«</w:t>
      </w:r>
      <w:r w:rsidR="005C6223" w:rsidRPr="005C6223">
        <w:rPr>
          <w:kern w:val="48"/>
          <w:sz w:val="28"/>
          <w:szCs w:val="28"/>
        </w:rPr>
        <w:t xml:space="preserve">Улучшение условий и  охраны  труда в  </w:t>
      </w:r>
      <w:proofErr w:type="spellStart"/>
      <w:r w:rsidR="005C6223" w:rsidRPr="005C6223">
        <w:rPr>
          <w:kern w:val="48"/>
          <w:sz w:val="28"/>
          <w:szCs w:val="28"/>
        </w:rPr>
        <w:t>Пластовском</w:t>
      </w:r>
      <w:proofErr w:type="spellEnd"/>
      <w:r w:rsidR="005C6223" w:rsidRPr="005C6223">
        <w:rPr>
          <w:kern w:val="48"/>
          <w:sz w:val="28"/>
          <w:szCs w:val="28"/>
        </w:rPr>
        <w:t xml:space="preserve"> муниципальном районе </w:t>
      </w:r>
      <w:r w:rsidR="005C6223" w:rsidRPr="005C6223">
        <w:rPr>
          <w:sz w:val="28"/>
          <w:szCs w:val="28"/>
        </w:rPr>
        <w:t xml:space="preserve">на 2019-2021 годы» (далее Программа), утвержденную постановлением администрации </w:t>
      </w:r>
      <w:proofErr w:type="spellStart"/>
      <w:r w:rsidR="005C6223" w:rsidRPr="005C6223">
        <w:rPr>
          <w:sz w:val="28"/>
          <w:szCs w:val="28"/>
        </w:rPr>
        <w:t>Пластовского</w:t>
      </w:r>
      <w:proofErr w:type="spellEnd"/>
      <w:r w:rsidR="005C6223" w:rsidRPr="005C6223">
        <w:rPr>
          <w:sz w:val="28"/>
          <w:szCs w:val="28"/>
        </w:rPr>
        <w:t xml:space="preserve"> муниципального района от </w:t>
      </w:r>
      <w:r w:rsidR="005C6223" w:rsidRPr="005C6223">
        <w:rPr>
          <w:color w:val="000000"/>
          <w:sz w:val="28"/>
          <w:szCs w:val="28"/>
        </w:rPr>
        <w:t>18.10.2018 г. № 888</w:t>
      </w:r>
      <w:r w:rsidR="005C6223">
        <w:rPr>
          <w:color w:val="000000"/>
          <w:sz w:val="28"/>
          <w:szCs w:val="28"/>
        </w:rPr>
        <w:t>, следующие изменения</w:t>
      </w:r>
      <w:r w:rsidR="005C6223" w:rsidRPr="005C6223">
        <w:rPr>
          <w:sz w:val="28"/>
          <w:szCs w:val="28"/>
        </w:rPr>
        <w:t>:</w:t>
      </w:r>
    </w:p>
    <w:p w:rsidR="004F563D" w:rsidRPr="005C6223" w:rsidRDefault="005C6223" w:rsidP="004F21A4">
      <w:pPr>
        <w:pStyle w:val="a6"/>
        <w:numPr>
          <w:ilvl w:val="0"/>
          <w:numId w:val="4"/>
        </w:numPr>
        <w:tabs>
          <w:tab w:val="left" w:pos="42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563D">
        <w:rPr>
          <w:sz w:val="28"/>
          <w:szCs w:val="28"/>
        </w:rPr>
        <w:t xml:space="preserve"> паспорте Программы пункт «Объемы и источники финансирования» </w:t>
      </w:r>
      <w:r w:rsidR="004F563D" w:rsidRPr="005C6223">
        <w:rPr>
          <w:color w:val="000000"/>
          <w:sz w:val="28"/>
          <w:szCs w:val="28"/>
        </w:rPr>
        <w:t>изложить в следующей редакции:</w:t>
      </w:r>
    </w:p>
    <w:tbl>
      <w:tblPr>
        <w:tblStyle w:val="a7"/>
        <w:tblW w:w="9315" w:type="dxa"/>
        <w:tblLayout w:type="fixed"/>
        <w:tblLook w:val="04A0" w:firstRow="1" w:lastRow="0" w:firstColumn="1" w:lastColumn="0" w:noHBand="0" w:noVBand="1"/>
      </w:tblPr>
      <w:tblGrid>
        <w:gridCol w:w="1667"/>
        <w:gridCol w:w="7648"/>
      </w:tblGrid>
      <w:tr w:rsidR="004F563D" w:rsidTr="004F563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3D" w:rsidRDefault="004F563D"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23" w:rsidRPr="003737C9" w:rsidRDefault="005C6223" w:rsidP="005C62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производится из средств местного бюджета </w:t>
            </w:r>
            <w:proofErr w:type="spellStart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  <w:proofErr w:type="spellEnd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 Всего на Программу предусмотрено выделение </w:t>
            </w:r>
            <w:r w:rsidR="00437D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5C6223" w:rsidRPr="003737C9" w:rsidRDefault="005C6223" w:rsidP="005C62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*</w:t>
            </w:r>
          </w:p>
          <w:p w:rsidR="005C6223" w:rsidRPr="003737C9" w:rsidRDefault="005C6223" w:rsidP="005C62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37D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7DD7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рублей; *</w:t>
            </w:r>
          </w:p>
          <w:p w:rsidR="005C6223" w:rsidRPr="003737C9" w:rsidRDefault="005C6223" w:rsidP="005C62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рублей.*</w:t>
            </w:r>
          </w:p>
          <w:p w:rsidR="004F563D" w:rsidRDefault="005C6223" w:rsidP="005C6223">
            <w:pPr>
              <w:pStyle w:val="14"/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*Данные показатели подлежат изменению при принятии бюджета </w:t>
            </w:r>
            <w:proofErr w:type="spellStart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  <w:proofErr w:type="spellEnd"/>
            <w:r w:rsidRPr="003737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очередной финансовый год</w:t>
            </w:r>
          </w:p>
        </w:tc>
      </w:tr>
    </w:tbl>
    <w:p w:rsidR="00655C0D" w:rsidRDefault="00655C0D" w:rsidP="00655C0D">
      <w:pPr>
        <w:pStyle w:val="a6"/>
        <w:numPr>
          <w:ilvl w:val="0"/>
          <w:numId w:val="4"/>
        </w:numPr>
        <w:tabs>
          <w:tab w:val="left" w:pos="42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Раздел 5</w:t>
      </w:r>
      <w:r w:rsidR="004F563D" w:rsidRPr="00655C0D">
        <w:rPr>
          <w:sz w:val="28"/>
          <w:szCs w:val="28"/>
        </w:rPr>
        <w:t xml:space="preserve"> «</w:t>
      </w:r>
      <w:r>
        <w:rPr>
          <w:sz w:val="28"/>
          <w:szCs w:val="28"/>
        </w:rPr>
        <w:t>Ресурсное обеспечение муниципальной программы</w:t>
      </w:r>
      <w:r w:rsidR="004F563D" w:rsidRPr="00655C0D">
        <w:rPr>
          <w:sz w:val="28"/>
          <w:szCs w:val="28"/>
        </w:rPr>
        <w:t xml:space="preserve">» </w:t>
      </w:r>
    </w:p>
    <w:p w:rsidR="004F563D" w:rsidRDefault="004F563D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655C0D" w:rsidRPr="003737C9" w:rsidRDefault="00655C0D" w:rsidP="00655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местного бюджета </w:t>
      </w:r>
      <w:proofErr w:type="spellStart"/>
      <w:r w:rsidRPr="003737C9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3737C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55C0D" w:rsidRPr="003737C9" w:rsidRDefault="00655C0D" w:rsidP="00655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Общий объем финансирования Программы в 2019-2021 годах на проведение мероприятий в области охраны труда  составит </w:t>
      </w:r>
      <w:r w:rsidR="00437D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3737C9">
        <w:rPr>
          <w:rFonts w:ascii="Times New Roman" w:hAnsi="Times New Roman" w:cs="Times New Roman"/>
          <w:sz w:val="28"/>
          <w:szCs w:val="28"/>
        </w:rPr>
        <w:t xml:space="preserve"> тыс. рублей*</w:t>
      </w:r>
      <w:r w:rsidRPr="003737C9">
        <w:rPr>
          <w:rFonts w:ascii="Times New Roman" w:eastAsia="Times New Roman" w:hAnsi="Times New Roman" w:cs="Times New Roman"/>
          <w:sz w:val="28"/>
          <w:szCs w:val="28"/>
        </w:rPr>
        <w:t>, в том числе по годам:</w:t>
      </w:r>
    </w:p>
    <w:p w:rsidR="00655C0D" w:rsidRPr="003737C9" w:rsidRDefault="00655C0D" w:rsidP="00655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16,5</w:t>
      </w:r>
      <w:r w:rsidRPr="003737C9">
        <w:rPr>
          <w:rFonts w:ascii="Times New Roman" w:hAnsi="Times New Roman" w:cs="Times New Roman"/>
          <w:sz w:val="28"/>
          <w:szCs w:val="28"/>
        </w:rPr>
        <w:t xml:space="preserve"> тыс. рублей; *</w:t>
      </w:r>
    </w:p>
    <w:p w:rsidR="00655C0D" w:rsidRPr="003737C9" w:rsidRDefault="00655C0D" w:rsidP="00655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37DD7">
        <w:rPr>
          <w:rFonts w:ascii="Times New Roman" w:hAnsi="Times New Roman" w:cs="Times New Roman"/>
          <w:sz w:val="28"/>
          <w:szCs w:val="28"/>
        </w:rPr>
        <w:t>2</w:t>
      </w:r>
      <w:r w:rsidRPr="003737C9">
        <w:rPr>
          <w:rFonts w:ascii="Times New Roman" w:hAnsi="Times New Roman" w:cs="Times New Roman"/>
          <w:sz w:val="28"/>
          <w:szCs w:val="28"/>
        </w:rPr>
        <w:t>0</w:t>
      </w:r>
      <w:r w:rsidR="00437DD7">
        <w:rPr>
          <w:rFonts w:ascii="Times New Roman" w:hAnsi="Times New Roman" w:cs="Times New Roman"/>
          <w:sz w:val="28"/>
          <w:szCs w:val="28"/>
        </w:rPr>
        <w:t>,0 тыс.</w:t>
      </w:r>
      <w:r w:rsidRPr="003737C9">
        <w:rPr>
          <w:rFonts w:ascii="Times New Roman" w:hAnsi="Times New Roman" w:cs="Times New Roman"/>
          <w:sz w:val="28"/>
          <w:szCs w:val="28"/>
        </w:rPr>
        <w:t xml:space="preserve"> рублей; *</w:t>
      </w:r>
    </w:p>
    <w:p w:rsidR="00655C0D" w:rsidRPr="003737C9" w:rsidRDefault="00655C0D" w:rsidP="00655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37C9">
        <w:rPr>
          <w:rFonts w:ascii="Times New Roman" w:hAnsi="Times New Roman" w:cs="Times New Roman"/>
          <w:sz w:val="28"/>
          <w:szCs w:val="28"/>
        </w:rPr>
        <w:t xml:space="preserve"> рублей.*</w:t>
      </w:r>
    </w:p>
    <w:p w:rsidR="00655C0D" w:rsidRDefault="00655C0D" w:rsidP="00655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7C9">
        <w:rPr>
          <w:rFonts w:ascii="Times New Roman" w:hAnsi="Times New Roman" w:cs="Times New Roman"/>
          <w:sz w:val="28"/>
          <w:szCs w:val="28"/>
        </w:rPr>
        <w:t xml:space="preserve">*Данные показатели будут изменяться при принятии местного бюджета </w:t>
      </w:r>
      <w:proofErr w:type="spellStart"/>
      <w:r w:rsidRPr="003737C9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3737C9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год.</w:t>
      </w:r>
    </w:p>
    <w:p w:rsidR="001619CF" w:rsidRDefault="001619CF" w:rsidP="00655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1619CF" w:rsidRDefault="001619CF" w:rsidP="001619CF">
      <w:pPr>
        <w:pStyle w:val="a3"/>
        <w:tabs>
          <w:tab w:val="left" w:pos="7814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Организацию выполнения настоящего постановления возложить на</w:t>
      </w:r>
      <w:r w:rsidR="00AE0D08" w:rsidRPr="008B2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</w:t>
      </w:r>
      <w:proofErr w:type="spellStart"/>
      <w:r>
        <w:rPr>
          <w:sz w:val="28"/>
          <w:szCs w:val="28"/>
        </w:rPr>
        <w:t>Пластовского</w:t>
      </w:r>
      <w:proofErr w:type="spellEnd"/>
      <w:r w:rsidR="00AE0D08" w:rsidRPr="00AE0D0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по управлению</w:t>
      </w:r>
    </w:p>
    <w:p w:rsidR="001619CF" w:rsidRPr="003737C9" w:rsidRDefault="001619CF" w:rsidP="001619CF">
      <w:pPr>
        <w:pStyle w:val="a3"/>
        <w:tabs>
          <w:tab w:val="left" w:pos="7814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экономикой и муниципальным</w:t>
      </w:r>
      <w:r w:rsidR="00690845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  <w:r w:rsidR="00AE0D08" w:rsidRPr="00AE0D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Федорцову</w:t>
      </w:r>
      <w:proofErr w:type="spellEnd"/>
      <w:r>
        <w:rPr>
          <w:sz w:val="28"/>
          <w:szCs w:val="28"/>
        </w:rPr>
        <w:t xml:space="preserve"> С.А.</w:t>
      </w:r>
    </w:p>
    <w:p w:rsidR="00655C0D" w:rsidRPr="003737C9" w:rsidRDefault="00655C0D" w:rsidP="00655C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0D" w:rsidRDefault="00655C0D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63D" w:rsidRDefault="004F563D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63D" w:rsidRDefault="004F563D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63D" w:rsidRDefault="004F563D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А.В. Неклюдов</w:t>
      </w:r>
    </w:p>
    <w:p w:rsidR="00087F6B" w:rsidRDefault="00087F6B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F6B" w:rsidRDefault="00087F6B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F6B" w:rsidRDefault="00087F6B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F6B" w:rsidRDefault="00087F6B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F6B" w:rsidRDefault="00087F6B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F6B" w:rsidRDefault="00087F6B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F6B" w:rsidRDefault="00087F6B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F6B" w:rsidRDefault="00087F6B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F6B" w:rsidRDefault="00087F6B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F6B" w:rsidRDefault="00087F6B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F6B" w:rsidRDefault="00087F6B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F6B" w:rsidRDefault="00087F6B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F6B" w:rsidRDefault="00087F6B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F6B" w:rsidRDefault="00087F6B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F6B" w:rsidRDefault="00087F6B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F6B" w:rsidRDefault="00087F6B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F6B" w:rsidRDefault="00087F6B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F6B" w:rsidRDefault="00087F6B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F6B" w:rsidRDefault="00087F6B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F6B" w:rsidRDefault="00087F6B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F6B" w:rsidRDefault="00087F6B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F6B" w:rsidRDefault="00087F6B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F6B" w:rsidRDefault="00087F6B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F6B" w:rsidRDefault="00087F6B" w:rsidP="004F563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87F6B" w:rsidSect="00E219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3E" w:rsidRDefault="009E383E" w:rsidP="00CD10D0">
      <w:pPr>
        <w:spacing w:after="0" w:line="240" w:lineRule="auto"/>
      </w:pPr>
      <w:r>
        <w:separator/>
      </w:r>
    </w:p>
  </w:endnote>
  <w:endnote w:type="continuationSeparator" w:id="0">
    <w:p w:rsidR="009E383E" w:rsidRDefault="009E383E" w:rsidP="00CD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72" w:rsidRDefault="00310E7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72" w:rsidRDefault="00310E7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72" w:rsidRDefault="00310E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3E" w:rsidRDefault="009E383E" w:rsidP="00CD10D0">
      <w:pPr>
        <w:spacing w:after="0" w:line="240" w:lineRule="auto"/>
      </w:pPr>
      <w:r>
        <w:separator/>
      </w:r>
    </w:p>
  </w:footnote>
  <w:footnote w:type="continuationSeparator" w:id="0">
    <w:p w:rsidR="009E383E" w:rsidRDefault="009E383E" w:rsidP="00CD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72" w:rsidRDefault="00310E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D0" w:rsidRPr="00CD10D0" w:rsidRDefault="00CD10D0" w:rsidP="00A673B0">
    <w:pPr>
      <w:pStyle w:val="a4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72" w:rsidRDefault="00310E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857"/>
    <w:multiLevelType w:val="multilevel"/>
    <w:tmpl w:val="5C06C27E"/>
    <w:lvl w:ilvl="0">
      <w:start w:val="1"/>
      <w:numFmt w:val="decimal"/>
      <w:lvlText w:val="%1."/>
      <w:lvlJc w:val="left"/>
      <w:pPr>
        <w:ind w:left="945" w:hanging="49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04" w:hanging="720"/>
      </w:pPr>
    </w:lvl>
    <w:lvl w:ilvl="3">
      <w:start w:val="1"/>
      <w:numFmt w:val="decimal"/>
      <w:isLgl/>
      <w:lvlText w:val="%1.%2.%3.%4."/>
      <w:lvlJc w:val="left"/>
      <w:pPr>
        <w:ind w:left="1881" w:hanging="1080"/>
      </w:pPr>
    </w:lvl>
    <w:lvl w:ilvl="4">
      <w:start w:val="1"/>
      <w:numFmt w:val="decimal"/>
      <w:isLgl/>
      <w:lvlText w:val="%1.%2.%3.%4.%5."/>
      <w:lvlJc w:val="left"/>
      <w:pPr>
        <w:ind w:left="199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440"/>
      </w:pPr>
    </w:lvl>
    <w:lvl w:ilvl="6">
      <w:start w:val="1"/>
      <w:numFmt w:val="decimal"/>
      <w:isLgl/>
      <w:lvlText w:val="%1.%2.%3.%4.%5.%6.%7."/>
      <w:lvlJc w:val="left"/>
      <w:pPr>
        <w:ind w:left="2952" w:hanging="1800"/>
      </w:p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</w:lvl>
  </w:abstractNum>
  <w:abstractNum w:abstractNumId="1">
    <w:nsid w:val="378D5668"/>
    <w:multiLevelType w:val="hybridMultilevel"/>
    <w:tmpl w:val="BB04F80C"/>
    <w:lvl w:ilvl="0" w:tplc="B026136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41580362"/>
    <w:multiLevelType w:val="hybridMultilevel"/>
    <w:tmpl w:val="D4320916"/>
    <w:lvl w:ilvl="0" w:tplc="B756E0DC">
      <w:start w:val="3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6367D"/>
    <w:multiLevelType w:val="hybridMultilevel"/>
    <w:tmpl w:val="73D4018C"/>
    <w:lvl w:ilvl="0" w:tplc="7AC0A24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00"/>
        </w:tabs>
        <w:ind w:left="17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60"/>
        </w:tabs>
        <w:ind w:left="38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80"/>
        </w:tabs>
        <w:ind w:left="45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20"/>
        </w:tabs>
        <w:ind w:left="60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40"/>
        </w:tabs>
        <w:ind w:left="67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563D"/>
    <w:rsid w:val="00087F6B"/>
    <w:rsid w:val="000A58DC"/>
    <w:rsid w:val="000B312D"/>
    <w:rsid w:val="000C3858"/>
    <w:rsid w:val="000D4226"/>
    <w:rsid w:val="00134595"/>
    <w:rsid w:val="00150668"/>
    <w:rsid w:val="001619CF"/>
    <w:rsid w:val="001A282F"/>
    <w:rsid w:val="001D3BB3"/>
    <w:rsid w:val="002B2215"/>
    <w:rsid w:val="00310E72"/>
    <w:rsid w:val="0033754D"/>
    <w:rsid w:val="003D409D"/>
    <w:rsid w:val="00437DD7"/>
    <w:rsid w:val="004676C1"/>
    <w:rsid w:val="004B5E84"/>
    <w:rsid w:val="004F21A4"/>
    <w:rsid w:val="004F563D"/>
    <w:rsid w:val="005209CD"/>
    <w:rsid w:val="005A2C5B"/>
    <w:rsid w:val="005C6223"/>
    <w:rsid w:val="00655C0D"/>
    <w:rsid w:val="00690845"/>
    <w:rsid w:val="006B4FE9"/>
    <w:rsid w:val="00735293"/>
    <w:rsid w:val="007B67BF"/>
    <w:rsid w:val="00883330"/>
    <w:rsid w:val="008B2784"/>
    <w:rsid w:val="00990A8E"/>
    <w:rsid w:val="00996F87"/>
    <w:rsid w:val="009E383E"/>
    <w:rsid w:val="00A673B0"/>
    <w:rsid w:val="00A810C1"/>
    <w:rsid w:val="00A8360B"/>
    <w:rsid w:val="00AE0D08"/>
    <w:rsid w:val="00AF7BC8"/>
    <w:rsid w:val="00B64B45"/>
    <w:rsid w:val="00BC223D"/>
    <w:rsid w:val="00C52971"/>
    <w:rsid w:val="00CD10D0"/>
    <w:rsid w:val="00D507B9"/>
    <w:rsid w:val="00D66188"/>
    <w:rsid w:val="00E21904"/>
    <w:rsid w:val="00E40C15"/>
    <w:rsid w:val="00F7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F56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F563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4F5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+14пт по центру"/>
    <w:basedOn w:val="a"/>
    <w:uiPriority w:val="99"/>
    <w:rsid w:val="004F5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59"/>
    <w:rsid w:val="004F5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63D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4F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F563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CD1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1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Пережогина</cp:lastModifiedBy>
  <cp:revision>10</cp:revision>
  <cp:lastPrinted>2020-01-20T06:14:00Z</cp:lastPrinted>
  <dcterms:created xsi:type="dcterms:W3CDTF">2020-01-14T11:07:00Z</dcterms:created>
  <dcterms:modified xsi:type="dcterms:W3CDTF">2020-01-20T06:15:00Z</dcterms:modified>
</cp:coreProperties>
</file>