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1A" w:rsidRPr="00CC41E4" w:rsidRDefault="00EF2F1A" w:rsidP="004A0736">
      <w:pPr>
        <w:pStyle w:val="a3"/>
        <w:jc w:val="center"/>
      </w:pPr>
      <w:r>
        <w:rPr>
          <w:noProof/>
        </w:rPr>
        <w:drawing>
          <wp:inline distT="0" distB="0" distL="0" distR="0">
            <wp:extent cx="755015" cy="893445"/>
            <wp:effectExtent l="19050" t="0" r="6985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1A" w:rsidRPr="00CC41E4" w:rsidRDefault="00EF2F1A" w:rsidP="004A0736">
      <w:pPr>
        <w:pStyle w:val="a3"/>
        <w:ind w:left="720"/>
      </w:pPr>
    </w:p>
    <w:p w:rsidR="00EF2F1A" w:rsidRPr="00CC41E4" w:rsidRDefault="00EF2F1A" w:rsidP="00EF2F1A">
      <w:pPr>
        <w:pStyle w:val="a3"/>
        <w:tabs>
          <w:tab w:val="clear" w:pos="4153"/>
          <w:tab w:val="center" w:pos="4551"/>
        </w:tabs>
        <w:ind w:right="-130"/>
        <w:rPr>
          <w:sz w:val="28"/>
        </w:rPr>
      </w:pPr>
      <w:r w:rsidRPr="00CC41E4">
        <w:rPr>
          <w:sz w:val="28"/>
        </w:rPr>
        <w:t>АДМИНИСТРАЦИЯ ПЛАСТОВСКОГО МУНИЦИПАЛЬНОГО РАЙОНА</w:t>
      </w:r>
    </w:p>
    <w:p w:rsidR="00EF2F1A" w:rsidRPr="00CC41E4" w:rsidRDefault="00EF2F1A" w:rsidP="00EF2F1A">
      <w:pPr>
        <w:pStyle w:val="a3"/>
      </w:pPr>
    </w:p>
    <w:p w:rsidR="00EF2F1A" w:rsidRPr="00CC41E4" w:rsidRDefault="00EF2F1A" w:rsidP="00EF2F1A">
      <w:pPr>
        <w:pStyle w:val="a3"/>
        <w:pBdr>
          <w:bottom w:val="single" w:sz="12" w:space="1" w:color="auto"/>
        </w:pBdr>
        <w:rPr>
          <w:sz w:val="40"/>
        </w:rPr>
      </w:pPr>
      <w:r w:rsidRPr="00CC41E4">
        <w:rPr>
          <w:sz w:val="40"/>
        </w:rPr>
        <w:t xml:space="preserve">                     </w:t>
      </w:r>
      <w:proofErr w:type="gramStart"/>
      <w:r w:rsidRPr="00CC41E4">
        <w:rPr>
          <w:sz w:val="40"/>
        </w:rPr>
        <w:t>П</w:t>
      </w:r>
      <w:proofErr w:type="gramEnd"/>
      <w:r w:rsidRPr="00CC41E4">
        <w:rPr>
          <w:sz w:val="40"/>
        </w:rPr>
        <w:t xml:space="preserve"> О С Т А Н О В Л Е Н И Е</w:t>
      </w:r>
    </w:p>
    <w:p w:rsidR="00EF2F1A" w:rsidRPr="00CC41E4" w:rsidRDefault="00EF2F1A" w:rsidP="00EF2F1A">
      <w:pPr>
        <w:pStyle w:val="a3"/>
      </w:pPr>
    </w:p>
    <w:p w:rsidR="00EF2F1A" w:rsidRPr="00CC41E4" w:rsidRDefault="00EF2F1A" w:rsidP="00EF2F1A">
      <w:pPr>
        <w:pStyle w:val="a3"/>
        <w:rPr>
          <w:sz w:val="28"/>
          <w:szCs w:val="28"/>
        </w:rPr>
      </w:pPr>
      <w:r w:rsidRPr="00CC41E4">
        <w:rPr>
          <w:sz w:val="28"/>
          <w:szCs w:val="28"/>
        </w:rPr>
        <w:t>«</w:t>
      </w:r>
      <w:r w:rsidR="002755B3">
        <w:rPr>
          <w:sz w:val="28"/>
          <w:szCs w:val="28"/>
        </w:rPr>
        <w:t>_03</w:t>
      </w:r>
      <w:r>
        <w:rPr>
          <w:sz w:val="28"/>
          <w:szCs w:val="28"/>
        </w:rPr>
        <w:t>_</w:t>
      </w:r>
      <w:r w:rsidR="002755B3">
        <w:rPr>
          <w:sz w:val="28"/>
          <w:szCs w:val="28"/>
        </w:rPr>
        <w:t>» _12</w:t>
      </w:r>
      <w:r>
        <w:rPr>
          <w:sz w:val="28"/>
          <w:szCs w:val="28"/>
        </w:rPr>
        <w:t>__ 2018</w:t>
      </w:r>
      <w:r w:rsidRPr="00CC41E4">
        <w:rPr>
          <w:sz w:val="28"/>
          <w:szCs w:val="28"/>
        </w:rPr>
        <w:t xml:space="preserve"> г.                                                                  №</w:t>
      </w:r>
      <w:r w:rsidR="002755B3">
        <w:rPr>
          <w:sz w:val="28"/>
          <w:szCs w:val="28"/>
        </w:rPr>
        <w:t>__1046-1__</w:t>
      </w:r>
    </w:p>
    <w:p w:rsidR="00EF2F1A" w:rsidRDefault="00EF2F1A" w:rsidP="00EF2F1A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EF2F1A" w:rsidTr="00EF2F1A">
        <w:tc>
          <w:tcPr>
            <w:tcW w:w="4077" w:type="dxa"/>
          </w:tcPr>
          <w:p w:rsidR="00EF2F1A" w:rsidRPr="00EF2F1A" w:rsidRDefault="00C6631F" w:rsidP="00EF2F1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EF2F1A" w:rsidRPr="00EF2F1A">
              <w:rPr>
                <w:sz w:val="28"/>
                <w:szCs w:val="28"/>
              </w:rPr>
              <w:t>орядке принятия решений</w:t>
            </w:r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>о подготовке и реализации</w:t>
            </w:r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>бюджетных инвестиций в объекты</w:t>
            </w:r>
            <w:r w:rsidR="00EF2F1A">
              <w:rPr>
                <w:sz w:val="28"/>
                <w:szCs w:val="28"/>
              </w:rPr>
              <w:t xml:space="preserve"> муниципальной </w:t>
            </w:r>
            <w:r w:rsidR="00EF2F1A" w:rsidRPr="00EF2F1A">
              <w:rPr>
                <w:sz w:val="28"/>
                <w:szCs w:val="28"/>
              </w:rPr>
              <w:t>собственности</w:t>
            </w:r>
            <w:r w:rsidR="00EF2F1A">
              <w:rPr>
                <w:sz w:val="28"/>
                <w:szCs w:val="28"/>
              </w:rPr>
              <w:t xml:space="preserve"> </w:t>
            </w:r>
            <w:proofErr w:type="spellStart"/>
            <w:r w:rsidR="00EF2F1A">
              <w:rPr>
                <w:sz w:val="28"/>
                <w:szCs w:val="28"/>
              </w:rPr>
              <w:t>Пластовского</w:t>
            </w:r>
            <w:proofErr w:type="spellEnd"/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>муниципального района</w:t>
            </w:r>
            <w:r w:rsidR="00EF2F1A">
              <w:rPr>
                <w:sz w:val="28"/>
                <w:szCs w:val="28"/>
              </w:rPr>
              <w:t xml:space="preserve"> и  </w:t>
            </w:r>
            <w:r w:rsidR="00EF2F1A" w:rsidRPr="00EF2F1A">
              <w:rPr>
                <w:sz w:val="28"/>
                <w:szCs w:val="28"/>
              </w:rPr>
              <w:t>осуществления бюджетных инвестиций</w:t>
            </w:r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 xml:space="preserve">в объекты </w:t>
            </w:r>
            <w:r w:rsidR="00EF2F1A">
              <w:rPr>
                <w:sz w:val="28"/>
                <w:szCs w:val="28"/>
              </w:rPr>
              <w:t xml:space="preserve">муниципальной </w:t>
            </w:r>
            <w:r w:rsidR="00EF2F1A" w:rsidRPr="00EF2F1A">
              <w:rPr>
                <w:sz w:val="28"/>
                <w:szCs w:val="28"/>
              </w:rPr>
              <w:t>собственности</w:t>
            </w:r>
            <w:r w:rsidR="00EF2F1A">
              <w:rPr>
                <w:sz w:val="28"/>
                <w:szCs w:val="28"/>
              </w:rPr>
              <w:t xml:space="preserve"> </w:t>
            </w:r>
            <w:proofErr w:type="spellStart"/>
            <w:r w:rsidR="00EF2F1A">
              <w:rPr>
                <w:sz w:val="28"/>
                <w:szCs w:val="28"/>
              </w:rPr>
              <w:t>Пластовского</w:t>
            </w:r>
            <w:proofErr w:type="spellEnd"/>
            <w:r w:rsidR="00EF2F1A">
              <w:rPr>
                <w:sz w:val="28"/>
                <w:szCs w:val="28"/>
              </w:rPr>
              <w:t xml:space="preserve"> </w:t>
            </w:r>
            <w:r w:rsidR="00EF2F1A" w:rsidRPr="00EF2F1A">
              <w:rPr>
                <w:sz w:val="28"/>
                <w:szCs w:val="28"/>
              </w:rPr>
              <w:t>муниципального района</w:t>
            </w:r>
          </w:p>
          <w:p w:rsidR="00EF2F1A" w:rsidRDefault="00EF2F1A" w:rsidP="00EF2F1A">
            <w:pPr>
              <w:pStyle w:val="ConsPlusTitle"/>
              <w:ind w:right="5386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2F1A" w:rsidRDefault="00EF2F1A" w:rsidP="00EF2F1A">
            <w:pPr>
              <w:pStyle w:val="ConsPlusTitle"/>
              <w:ind w:right="5386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F2F1A" w:rsidRDefault="00EF2F1A" w:rsidP="00B53326">
      <w:pPr>
        <w:pStyle w:val="ConsPlusNormal"/>
        <w:ind w:firstLine="0"/>
        <w:rPr>
          <w:sz w:val="28"/>
          <w:szCs w:val="28"/>
        </w:rPr>
      </w:pPr>
    </w:p>
    <w:p w:rsidR="00B53326" w:rsidRDefault="00B53326" w:rsidP="00B53326">
      <w:pPr>
        <w:pStyle w:val="ConsPlusNormal"/>
        <w:ind w:firstLine="709"/>
        <w:jc w:val="both"/>
        <w:rPr>
          <w:sz w:val="28"/>
          <w:szCs w:val="28"/>
        </w:rPr>
      </w:pPr>
      <w:r w:rsidRPr="00B53326">
        <w:rPr>
          <w:sz w:val="28"/>
          <w:szCs w:val="28"/>
        </w:rPr>
        <w:t>В соответствии со статьей 79 </w:t>
      </w:r>
      <w:hyperlink r:id="rId7" w:history="1">
        <w:r w:rsidRPr="00B53326">
          <w:rPr>
            <w:sz w:val="28"/>
            <w:szCs w:val="28"/>
          </w:rPr>
          <w:t>Бюджетного кодекса Российской Федерации</w:t>
        </w:r>
      </w:hyperlink>
      <w:r w:rsidRPr="00B53326">
        <w:rPr>
          <w:sz w:val="28"/>
          <w:szCs w:val="28"/>
        </w:rPr>
        <w:t> </w:t>
      </w:r>
      <w:r w:rsidRPr="00F23CE9">
        <w:rPr>
          <w:rFonts w:eastAsia="Calibri"/>
          <w:sz w:val="28"/>
          <w:szCs w:val="26"/>
        </w:rPr>
        <w:t xml:space="preserve">администрация </w:t>
      </w:r>
      <w:proofErr w:type="spellStart"/>
      <w:r w:rsidRPr="00F23CE9">
        <w:rPr>
          <w:rFonts w:eastAsia="Calibri"/>
          <w:sz w:val="28"/>
          <w:szCs w:val="26"/>
        </w:rPr>
        <w:t>Пластовского</w:t>
      </w:r>
      <w:proofErr w:type="spellEnd"/>
      <w:r w:rsidRPr="00F23CE9">
        <w:rPr>
          <w:rFonts w:eastAsia="Calibri"/>
          <w:sz w:val="28"/>
          <w:szCs w:val="26"/>
        </w:rPr>
        <w:t xml:space="preserve"> муниципального района</w:t>
      </w:r>
    </w:p>
    <w:p w:rsidR="00A45E47" w:rsidRDefault="00B53326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F2F1A">
        <w:rPr>
          <w:sz w:val="28"/>
          <w:szCs w:val="28"/>
        </w:rPr>
        <w:t>:</w:t>
      </w:r>
    </w:p>
    <w:p w:rsidR="00A45E47" w:rsidRDefault="00EF2F1A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E47">
        <w:rPr>
          <w:sz w:val="28"/>
          <w:szCs w:val="28"/>
        </w:rPr>
        <w:t xml:space="preserve"> </w:t>
      </w:r>
      <w:r w:rsidR="00B53326" w:rsidRPr="00B53326">
        <w:rPr>
          <w:sz w:val="28"/>
          <w:szCs w:val="28"/>
        </w:rPr>
        <w:t xml:space="preserve">Утвердить прилагаемый Порядок принятия решений о подготовке </w:t>
      </w:r>
      <w:r w:rsidR="00B53326" w:rsidRPr="00EF2F1A">
        <w:rPr>
          <w:sz w:val="28"/>
          <w:szCs w:val="28"/>
        </w:rPr>
        <w:t>и реализации</w:t>
      </w:r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>бюджетных инвестиций в объекты</w:t>
      </w:r>
      <w:r w:rsidR="00B53326">
        <w:rPr>
          <w:sz w:val="28"/>
          <w:szCs w:val="28"/>
        </w:rPr>
        <w:t xml:space="preserve"> муниципальной </w:t>
      </w:r>
      <w:r w:rsidR="00B53326" w:rsidRPr="00EF2F1A">
        <w:rPr>
          <w:sz w:val="28"/>
          <w:szCs w:val="28"/>
        </w:rPr>
        <w:t>собственности</w:t>
      </w:r>
      <w:r w:rsidR="00B53326">
        <w:rPr>
          <w:sz w:val="28"/>
          <w:szCs w:val="28"/>
        </w:rPr>
        <w:t xml:space="preserve"> </w:t>
      </w:r>
      <w:proofErr w:type="spellStart"/>
      <w:r w:rsidR="00B53326">
        <w:rPr>
          <w:sz w:val="28"/>
          <w:szCs w:val="28"/>
        </w:rPr>
        <w:t>Пластовского</w:t>
      </w:r>
      <w:proofErr w:type="spellEnd"/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>муниципального района</w:t>
      </w:r>
      <w:r w:rsidR="00240DCA">
        <w:rPr>
          <w:sz w:val="28"/>
          <w:szCs w:val="28"/>
        </w:rPr>
        <w:t xml:space="preserve"> и</w:t>
      </w:r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>осуществления бюджетных инвестиций</w:t>
      </w:r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 xml:space="preserve">в объекты </w:t>
      </w:r>
      <w:r w:rsidR="00B53326">
        <w:rPr>
          <w:sz w:val="28"/>
          <w:szCs w:val="28"/>
        </w:rPr>
        <w:t xml:space="preserve">муниципальной </w:t>
      </w:r>
      <w:r w:rsidR="00B53326" w:rsidRPr="00EF2F1A">
        <w:rPr>
          <w:sz w:val="28"/>
          <w:szCs w:val="28"/>
        </w:rPr>
        <w:t>собственности</w:t>
      </w:r>
      <w:r w:rsidR="00B53326">
        <w:rPr>
          <w:sz w:val="28"/>
          <w:szCs w:val="28"/>
        </w:rPr>
        <w:t xml:space="preserve"> </w:t>
      </w:r>
      <w:proofErr w:type="spellStart"/>
      <w:r w:rsidR="00B53326">
        <w:rPr>
          <w:sz w:val="28"/>
          <w:szCs w:val="28"/>
        </w:rPr>
        <w:t>Пластовского</w:t>
      </w:r>
      <w:proofErr w:type="spellEnd"/>
      <w:r w:rsidR="00B53326">
        <w:rPr>
          <w:sz w:val="28"/>
          <w:szCs w:val="28"/>
        </w:rPr>
        <w:t xml:space="preserve"> </w:t>
      </w:r>
      <w:r w:rsidR="00B53326" w:rsidRPr="00EF2F1A">
        <w:rPr>
          <w:sz w:val="28"/>
          <w:szCs w:val="28"/>
        </w:rPr>
        <w:t>муниципального района</w:t>
      </w:r>
      <w:r w:rsidR="00A45E47">
        <w:rPr>
          <w:sz w:val="28"/>
          <w:szCs w:val="28"/>
        </w:rPr>
        <w:t>.</w:t>
      </w:r>
    </w:p>
    <w:p w:rsidR="00A45E47" w:rsidRDefault="00B53326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E47">
        <w:rPr>
          <w:sz w:val="28"/>
          <w:szCs w:val="28"/>
        </w:rPr>
        <w:t xml:space="preserve">2. </w:t>
      </w:r>
      <w:proofErr w:type="gramStart"/>
      <w:r w:rsidR="00EF2F1A" w:rsidRPr="00A45E47">
        <w:rPr>
          <w:sz w:val="28"/>
          <w:szCs w:val="28"/>
        </w:rPr>
        <w:t>Разместить</w:t>
      </w:r>
      <w:proofErr w:type="gramEnd"/>
      <w:r w:rsidR="00EF2F1A" w:rsidRPr="00A45E4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EF2F1A" w:rsidRPr="00A45E47">
        <w:rPr>
          <w:sz w:val="28"/>
          <w:szCs w:val="28"/>
        </w:rPr>
        <w:t>Пластовского</w:t>
      </w:r>
      <w:proofErr w:type="spellEnd"/>
      <w:r w:rsidR="00EF2F1A" w:rsidRPr="00A45E47">
        <w:rPr>
          <w:sz w:val="28"/>
          <w:szCs w:val="28"/>
        </w:rPr>
        <w:t xml:space="preserve"> муници</w:t>
      </w:r>
      <w:r w:rsidR="00A45E47">
        <w:rPr>
          <w:sz w:val="28"/>
          <w:szCs w:val="28"/>
        </w:rPr>
        <w:t>пального района в сети Интернет.</w:t>
      </w:r>
    </w:p>
    <w:p w:rsidR="00EF2F1A" w:rsidRDefault="00A45E47" w:rsidP="00A45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2F1A" w:rsidRPr="00A45E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 xml:space="preserve">Организацию выполнения настоящего  постановления возложить на </w:t>
      </w:r>
      <w:r w:rsidR="00BC0F5B">
        <w:rPr>
          <w:sz w:val="28"/>
          <w:szCs w:val="28"/>
        </w:rPr>
        <w:t xml:space="preserve">первого заместителя главы </w:t>
      </w:r>
      <w:proofErr w:type="spellStart"/>
      <w:r w:rsidR="00BC0F5B">
        <w:rPr>
          <w:sz w:val="28"/>
          <w:szCs w:val="28"/>
        </w:rPr>
        <w:t>Пластовского</w:t>
      </w:r>
      <w:proofErr w:type="spellEnd"/>
      <w:r w:rsidR="00BC0F5B">
        <w:rPr>
          <w:sz w:val="28"/>
          <w:szCs w:val="28"/>
        </w:rPr>
        <w:t xml:space="preserve"> муниципального района </w:t>
      </w:r>
      <w:proofErr w:type="spellStart"/>
      <w:r w:rsidR="00BC0F5B">
        <w:rPr>
          <w:sz w:val="28"/>
          <w:szCs w:val="28"/>
        </w:rPr>
        <w:t>Пестрякова</w:t>
      </w:r>
      <w:proofErr w:type="spellEnd"/>
      <w:r w:rsidR="00BC0F5B">
        <w:rPr>
          <w:sz w:val="28"/>
          <w:szCs w:val="28"/>
        </w:rPr>
        <w:t xml:space="preserve"> А.Н. и </w:t>
      </w:r>
      <w:r w:rsidR="004369D3">
        <w:rPr>
          <w:sz w:val="28"/>
          <w:szCs w:val="28"/>
        </w:rPr>
        <w:t xml:space="preserve">заместителя   главы  </w:t>
      </w:r>
      <w:r w:rsidRPr="00A45E47">
        <w:rPr>
          <w:sz w:val="28"/>
          <w:szCs w:val="28"/>
        </w:rPr>
        <w:t xml:space="preserve"> </w:t>
      </w:r>
      <w:proofErr w:type="spellStart"/>
      <w:r w:rsidRPr="00A45E47">
        <w:rPr>
          <w:sz w:val="28"/>
          <w:szCs w:val="28"/>
        </w:rPr>
        <w:t>Пластовского</w:t>
      </w:r>
      <w:proofErr w:type="spellEnd"/>
      <w:r w:rsidRPr="00A45E47">
        <w:rPr>
          <w:sz w:val="28"/>
          <w:szCs w:val="28"/>
        </w:rPr>
        <w:t xml:space="preserve">   муниципального района </w:t>
      </w:r>
      <w:r w:rsidR="004369D3">
        <w:rPr>
          <w:sz w:val="28"/>
          <w:szCs w:val="28"/>
        </w:rPr>
        <w:t xml:space="preserve">по </w:t>
      </w:r>
      <w:r w:rsidR="00BC0F5B">
        <w:rPr>
          <w:sz w:val="28"/>
          <w:szCs w:val="28"/>
        </w:rPr>
        <w:t xml:space="preserve">управлению </w:t>
      </w:r>
      <w:proofErr w:type="spellStart"/>
      <w:r w:rsidR="00BC0F5B">
        <w:rPr>
          <w:sz w:val="28"/>
          <w:szCs w:val="28"/>
        </w:rPr>
        <w:t>экномикой</w:t>
      </w:r>
      <w:proofErr w:type="spellEnd"/>
      <w:r w:rsidR="00BC0F5B">
        <w:rPr>
          <w:sz w:val="28"/>
          <w:szCs w:val="28"/>
        </w:rPr>
        <w:t xml:space="preserve"> и муниципальным имуществом </w:t>
      </w:r>
      <w:proofErr w:type="spellStart"/>
      <w:r w:rsidR="00BC0F5B">
        <w:rPr>
          <w:sz w:val="28"/>
          <w:szCs w:val="28"/>
        </w:rPr>
        <w:t>Федорцову</w:t>
      </w:r>
      <w:proofErr w:type="spellEnd"/>
      <w:r w:rsidR="00BC0F5B">
        <w:rPr>
          <w:sz w:val="28"/>
          <w:szCs w:val="28"/>
        </w:rPr>
        <w:t xml:space="preserve"> С.А.</w:t>
      </w:r>
    </w:p>
    <w:p w:rsidR="00A45E47" w:rsidRDefault="00A45E47" w:rsidP="00A45E47">
      <w:pPr>
        <w:pStyle w:val="ConsPlusNormal"/>
        <w:ind w:firstLine="709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709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А.В. Неклюдов</w:t>
      </w: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</w:p>
    <w:p w:rsidR="00A45E47" w:rsidRDefault="00A45E47" w:rsidP="00A45E47">
      <w:pPr>
        <w:pStyle w:val="ConsPlusNormal"/>
        <w:ind w:firstLine="0"/>
        <w:jc w:val="both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94CC7" w:rsidRDefault="00994CC7" w:rsidP="008746C6">
      <w:pPr>
        <w:pStyle w:val="a3"/>
        <w:rPr>
          <w:sz w:val="28"/>
          <w:szCs w:val="28"/>
        </w:rPr>
      </w:pPr>
    </w:p>
    <w:p w:rsidR="00244C5E" w:rsidRDefault="00244C5E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244C5E" w:rsidRDefault="00244C5E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Пестряков А.Н.</w:t>
      </w:r>
    </w:p>
    <w:p w:rsidR="008746C6" w:rsidRDefault="008746C6" w:rsidP="008746C6">
      <w:pPr>
        <w:pStyle w:val="a3"/>
        <w:rPr>
          <w:sz w:val="28"/>
          <w:szCs w:val="28"/>
        </w:rPr>
      </w:pPr>
    </w:p>
    <w:p w:rsidR="00994CC7" w:rsidRDefault="00994CC7" w:rsidP="00994CC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Заместителя   главы  </w:t>
      </w:r>
      <w:r w:rsidRPr="00A45E47">
        <w:rPr>
          <w:sz w:val="28"/>
          <w:szCs w:val="28"/>
        </w:rPr>
        <w:t xml:space="preserve"> </w:t>
      </w:r>
      <w:proofErr w:type="spellStart"/>
      <w:r w:rsidRPr="00A45E47">
        <w:rPr>
          <w:sz w:val="28"/>
          <w:szCs w:val="28"/>
        </w:rPr>
        <w:t>Пластовского</w:t>
      </w:r>
      <w:proofErr w:type="spellEnd"/>
      <w:r w:rsidRPr="00A45E47">
        <w:rPr>
          <w:sz w:val="28"/>
          <w:szCs w:val="28"/>
        </w:rPr>
        <w:t xml:space="preserve">   </w:t>
      </w:r>
    </w:p>
    <w:p w:rsidR="00994CC7" w:rsidRDefault="00994CC7" w:rsidP="00994CC7">
      <w:pPr>
        <w:pStyle w:val="ConsPlusNormal"/>
        <w:ind w:firstLine="0"/>
        <w:rPr>
          <w:sz w:val="28"/>
          <w:szCs w:val="28"/>
        </w:rPr>
      </w:pPr>
      <w:r w:rsidRPr="00A45E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по управлению </w:t>
      </w:r>
    </w:p>
    <w:p w:rsidR="00994CC7" w:rsidRDefault="00994CC7" w:rsidP="00994CC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экономикой и муниципальным имуществом                            </w:t>
      </w:r>
      <w:proofErr w:type="spellStart"/>
      <w:r>
        <w:rPr>
          <w:sz w:val="28"/>
          <w:szCs w:val="28"/>
        </w:rPr>
        <w:t>Федорцова</w:t>
      </w:r>
      <w:proofErr w:type="spellEnd"/>
      <w:r>
        <w:rPr>
          <w:sz w:val="28"/>
          <w:szCs w:val="28"/>
        </w:rPr>
        <w:t xml:space="preserve"> С.А.</w:t>
      </w: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8F3A5F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по финансам                                        М.А. Ломаева</w:t>
      </w: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налоговой политике</w:t>
      </w: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Начальника юридического</w:t>
      </w: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отдела                                                                                             В.Н. </w:t>
      </w:r>
      <w:proofErr w:type="spellStart"/>
      <w:r>
        <w:rPr>
          <w:sz w:val="28"/>
          <w:szCs w:val="28"/>
        </w:rPr>
        <w:t>Пыталев</w:t>
      </w:r>
      <w:proofErr w:type="spellEnd"/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jc w:val="both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УЭ – 1</w:t>
      </w: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ФУ – 1</w:t>
      </w:r>
    </w:p>
    <w:p w:rsidR="008746C6" w:rsidRDefault="008746C6" w:rsidP="008746C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Пестряков А.Н. – 1</w:t>
      </w:r>
    </w:p>
    <w:p w:rsidR="008746C6" w:rsidRDefault="00AF03B4" w:rsidP="008746C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Любарец</w:t>
      </w:r>
      <w:proofErr w:type="spellEnd"/>
      <w:r>
        <w:rPr>
          <w:sz w:val="28"/>
          <w:szCs w:val="28"/>
        </w:rPr>
        <w:t xml:space="preserve"> О</w:t>
      </w:r>
      <w:r w:rsidR="008746C6">
        <w:rPr>
          <w:sz w:val="28"/>
          <w:szCs w:val="28"/>
        </w:rPr>
        <w:t>.П. – 1</w:t>
      </w: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</w:p>
    <w:p w:rsidR="008746C6" w:rsidRDefault="008746C6" w:rsidP="008746C6">
      <w:pPr>
        <w:pStyle w:val="a3"/>
        <w:jc w:val="center"/>
        <w:rPr>
          <w:sz w:val="28"/>
          <w:szCs w:val="28"/>
        </w:rPr>
      </w:pPr>
    </w:p>
    <w:p w:rsidR="008746C6" w:rsidRDefault="008746C6" w:rsidP="008746C6">
      <w:pPr>
        <w:pStyle w:val="a3"/>
        <w:jc w:val="center"/>
        <w:rPr>
          <w:sz w:val="28"/>
          <w:szCs w:val="28"/>
        </w:rPr>
      </w:pPr>
    </w:p>
    <w:p w:rsidR="008746C6" w:rsidRDefault="008746C6" w:rsidP="008746C6">
      <w:pPr>
        <w:pStyle w:val="a3"/>
        <w:jc w:val="center"/>
        <w:rPr>
          <w:sz w:val="28"/>
          <w:szCs w:val="28"/>
        </w:rPr>
      </w:pPr>
    </w:p>
    <w:p w:rsidR="008746C6" w:rsidRDefault="008746C6" w:rsidP="008746C6">
      <w:pPr>
        <w:pStyle w:val="a3"/>
        <w:rPr>
          <w:sz w:val="28"/>
          <w:szCs w:val="28"/>
        </w:rPr>
      </w:pPr>
    </w:p>
    <w:p w:rsidR="00BC0F5B" w:rsidRDefault="00BC0F5B" w:rsidP="008746C6">
      <w:pPr>
        <w:pStyle w:val="a3"/>
        <w:rPr>
          <w:sz w:val="24"/>
          <w:szCs w:val="24"/>
        </w:rPr>
      </w:pPr>
    </w:p>
    <w:p w:rsidR="008746C6" w:rsidRDefault="008746C6" w:rsidP="008746C6">
      <w:pPr>
        <w:pStyle w:val="a3"/>
        <w:rPr>
          <w:sz w:val="24"/>
          <w:szCs w:val="24"/>
        </w:rPr>
      </w:pPr>
      <w:r>
        <w:rPr>
          <w:sz w:val="24"/>
          <w:szCs w:val="24"/>
        </w:rPr>
        <w:t>Е.А. Горбунова</w:t>
      </w:r>
    </w:p>
    <w:p w:rsidR="008F3A5F" w:rsidRPr="00A41D23" w:rsidRDefault="008746C6" w:rsidP="00A41D23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тел.: 8 (35160)2-10-55</w:t>
      </w:r>
    </w:p>
    <w:p w:rsidR="00A45E47" w:rsidRPr="00497401" w:rsidRDefault="00C6631F" w:rsidP="00A45E47">
      <w:pPr>
        <w:pStyle w:val="ConsPlusNormal"/>
        <w:ind w:left="5245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45E47" w:rsidRPr="00497401" w:rsidRDefault="00812EF2" w:rsidP="00A45E47">
      <w:pPr>
        <w:pStyle w:val="ConsPlusNormal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5E47" w:rsidRPr="00497401">
        <w:rPr>
          <w:sz w:val="28"/>
          <w:szCs w:val="28"/>
        </w:rPr>
        <w:t>остановлением</w:t>
      </w:r>
      <w:r w:rsidR="00A45E47">
        <w:rPr>
          <w:sz w:val="28"/>
          <w:szCs w:val="28"/>
        </w:rPr>
        <w:t xml:space="preserve"> а</w:t>
      </w:r>
      <w:r w:rsidR="00A45E47" w:rsidRPr="00497401">
        <w:rPr>
          <w:sz w:val="28"/>
          <w:szCs w:val="28"/>
        </w:rPr>
        <w:t>дминистрации</w:t>
      </w:r>
    </w:p>
    <w:p w:rsidR="00182D3A" w:rsidRDefault="00A45E47" w:rsidP="00C36F69">
      <w:pPr>
        <w:pStyle w:val="ConsPlusNormal"/>
        <w:ind w:left="5245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36F69">
        <w:rPr>
          <w:sz w:val="28"/>
          <w:szCs w:val="28"/>
        </w:rPr>
        <w:t xml:space="preserve"> </w:t>
      </w:r>
    </w:p>
    <w:p w:rsidR="00A45E47" w:rsidRDefault="00A45E47" w:rsidP="00C36F69">
      <w:pPr>
        <w:pStyle w:val="ConsPlusNormal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97401">
        <w:rPr>
          <w:sz w:val="28"/>
          <w:szCs w:val="28"/>
        </w:rPr>
        <w:t>т</w:t>
      </w:r>
      <w:r w:rsidR="00DA21C1">
        <w:rPr>
          <w:sz w:val="28"/>
          <w:szCs w:val="28"/>
        </w:rPr>
        <w:t xml:space="preserve"> </w:t>
      </w:r>
      <w:r w:rsidR="00182D3A">
        <w:rPr>
          <w:sz w:val="28"/>
          <w:szCs w:val="28"/>
        </w:rPr>
        <w:t>___</w:t>
      </w:r>
      <w:r w:rsidR="00DA21C1">
        <w:rPr>
          <w:sz w:val="28"/>
          <w:szCs w:val="28"/>
        </w:rPr>
        <w:t>___</w:t>
      </w:r>
      <w:r w:rsidR="00182D3A">
        <w:rPr>
          <w:sz w:val="28"/>
          <w:szCs w:val="28"/>
        </w:rPr>
        <w:t>___</w:t>
      </w:r>
      <w:r>
        <w:rPr>
          <w:sz w:val="28"/>
          <w:szCs w:val="28"/>
        </w:rPr>
        <w:t xml:space="preserve">2018 г. № </w:t>
      </w:r>
      <w:r w:rsidR="00DA21C1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182D3A">
        <w:rPr>
          <w:sz w:val="28"/>
          <w:szCs w:val="28"/>
        </w:rPr>
        <w:t>__</w:t>
      </w:r>
    </w:p>
    <w:p w:rsidR="0053043B" w:rsidRDefault="0053043B" w:rsidP="00C36F69">
      <w:pPr>
        <w:pStyle w:val="ConsPlusNormal"/>
        <w:ind w:left="5245" w:firstLine="0"/>
        <w:jc w:val="center"/>
        <w:rPr>
          <w:sz w:val="28"/>
          <w:szCs w:val="28"/>
        </w:rPr>
      </w:pPr>
    </w:p>
    <w:p w:rsid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B53326">
        <w:rPr>
          <w:sz w:val="28"/>
          <w:szCs w:val="28"/>
        </w:rPr>
        <w:t xml:space="preserve">Порядок </w:t>
      </w:r>
    </w:p>
    <w:p w:rsid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B53326">
        <w:rPr>
          <w:sz w:val="28"/>
          <w:szCs w:val="28"/>
        </w:rPr>
        <w:t xml:space="preserve">принятия решений о подготовке </w:t>
      </w:r>
      <w:r w:rsidRPr="00EF2F1A">
        <w:rPr>
          <w:sz w:val="28"/>
          <w:szCs w:val="28"/>
        </w:rPr>
        <w:t>и реализации</w:t>
      </w:r>
      <w:r>
        <w:rPr>
          <w:sz w:val="28"/>
          <w:szCs w:val="28"/>
        </w:rPr>
        <w:t xml:space="preserve"> </w:t>
      </w:r>
    </w:p>
    <w:p w:rsid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EF2F1A">
        <w:rPr>
          <w:sz w:val="28"/>
          <w:szCs w:val="28"/>
        </w:rPr>
        <w:t>бюджетных инвестиций в объекты</w:t>
      </w:r>
      <w:r>
        <w:rPr>
          <w:sz w:val="28"/>
          <w:szCs w:val="28"/>
        </w:rPr>
        <w:t xml:space="preserve"> муниципальной </w:t>
      </w:r>
      <w:r w:rsidRPr="00EF2F1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  <w:r w:rsidRPr="00EF2F1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</w:t>
      </w:r>
      <w:r w:rsidRPr="00EF2F1A">
        <w:rPr>
          <w:sz w:val="28"/>
          <w:szCs w:val="28"/>
        </w:rPr>
        <w:t xml:space="preserve">осуществления </w:t>
      </w:r>
    </w:p>
    <w:p w:rsidR="00EF2F1A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  <w:r w:rsidRPr="00EF2F1A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</w:t>
      </w:r>
      <w:r w:rsidRPr="00EF2F1A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 xml:space="preserve">муниципальной </w:t>
      </w:r>
      <w:r w:rsidRPr="00EF2F1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  <w:r w:rsidRPr="00EF2F1A">
        <w:rPr>
          <w:sz w:val="28"/>
          <w:szCs w:val="28"/>
        </w:rPr>
        <w:t>муниципального района</w:t>
      </w:r>
    </w:p>
    <w:p w:rsidR="0053043B" w:rsidRPr="0053043B" w:rsidRDefault="0053043B" w:rsidP="0053043B">
      <w:pPr>
        <w:pStyle w:val="ConsPlusNormal"/>
        <w:ind w:firstLine="709"/>
        <w:jc w:val="center"/>
        <w:rPr>
          <w:sz w:val="28"/>
          <w:szCs w:val="28"/>
        </w:rPr>
      </w:pPr>
    </w:p>
    <w:p w:rsidR="00313B0D" w:rsidRDefault="00313B0D" w:rsidP="002A6B45">
      <w:pPr>
        <w:pStyle w:val="ConsPlusNormal"/>
        <w:jc w:val="both"/>
        <w:rPr>
          <w:sz w:val="28"/>
          <w:szCs w:val="28"/>
        </w:rPr>
      </w:pPr>
      <w:r w:rsidRPr="00313B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45E47" w:rsidRPr="00CE5F3B">
        <w:rPr>
          <w:sz w:val="28"/>
          <w:szCs w:val="28"/>
        </w:rPr>
        <w:t xml:space="preserve">Настоящий </w:t>
      </w:r>
      <w:r w:rsidR="00CE5F3B" w:rsidRPr="00CE5F3B">
        <w:rPr>
          <w:sz w:val="28"/>
          <w:szCs w:val="28"/>
        </w:rPr>
        <w:t>Порядок</w:t>
      </w:r>
      <w:r w:rsidR="00CE5F3B" w:rsidRPr="00B53326">
        <w:rPr>
          <w:sz w:val="28"/>
          <w:szCs w:val="28"/>
        </w:rPr>
        <w:t xml:space="preserve"> принятия решений о подготовке </w:t>
      </w:r>
      <w:r w:rsidR="00CE5F3B" w:rsidRPr="00EF2F1A">
        <w:rPr>
          <w:sz w:val="28"/>
          <w:szCs w:val="28"/>
        </w:rPr>
        <w:t>и реализации</w:t>
      </w:r>
      <w:r w:rsidR="00CE5F3B">
        <w:rPr>
          <w:sz w:val="28"/>
          <w:szCs w:val="28"/>
        </w:rPr>
        <w:t xml:space="preserve"> </w:t>
      </w:r>
      <w:r w:rsidR="00CE5F3B" w:rsidRPr="00EF2F1A">
        <w:rPr>
          <w:sz w:val="28"/>
          <w:szCs w:val="28"/>
        </w:rPr>
        <w:t>бюджетных инвестиций в объекты</w:t>
      </w:r>
      <w:r w:rsidR="00CE5F3B">
        <w:rPr>
          <w:sz w:val="28"/>
          <w:szCs w:val="28"/>
        </w:rPr>
        <w:t xml:space="preserve"> муниципальной </w:t>
      </w:r>
      <w:r w:rsidR="00CE5F3B" w:rsidRPr="00EF2F1A">
        <w:rPr>
          <w:sz w:val="28"/>
          <w:szCs w:val="28"/>
        </w:rPr>
        <w:t>собственности</w:t>
      </w:r>
      <w:r w:rsidR="00CE5F3B">
        <w:rPr>
          <w:sz w:val="28"/>
          <w:szCs w:val="28"/>
        </w:rPr>
        <w:t xml:space="preserve"> </w:t>
      </w:r>
      <w:proofErr w:type="spellStart"/>
      <w:r w:rsidR="00CE5F3B">
        <w:rPr>
          <w:sz w:val="28"/>
          <w:szCs w:val="28"/>
        </w:rPr>
        <w:t>Пластовского</w:t>
      </w:r>
      <w:proofErr w:type="spellEnd"/>
      <w:r w:rsidR="00CE5F3B">
        <w:rPr>
          <w:sz w:val="28"/>
          <w:szCs w:val="28"/>
        </w:rPr>
        <w:t xml:space="preserve"> </w:t>
      </w:r>
      <w:r w:rsidR="00CE5F3B" w:rsidRPr="00EF2F1A">
        <w:rPr>
          <w:sz w:val="28"/>
          <w:szCs w:val="28"/>
        </w:rPr>
        <w:t>муниципального района</w:t>
      </w:r>
      <w:r w:rsidR="00240DCA">
        <w:rPr>
          <w:sz w:val="28"/>
          <w:szCs w:val="28"/>
        </w:rPr>
        <w:t xml:space="preserve"> и </w:t>
      </w:r>
      <w:r w:rsidR="00CE5F3B" w:rsidRPr="00EF2F1A">
        <w:rPr>
          <w:sz w:val="28"/>
          <w:szCs w:val="28"/>
        </w:rPr>
        <w:t>осуществления бюджетных инвестиций</w:t>
      </w:r>
      <w:r w:rsidR="00CE5F3B">
        <w:rPr>
          <w:sz w:val="28"/>
          <w:szCs w:val="28"/>
        </w:rPr>
        <w:t xml:space="preserve"> </w:t>
      </w:r>
      <w:r w:rsidR="00CE5F3B" w:rsidRPr="00EF2F1A">
        <w:rPr>
          <w:sz w:val="28"/>
          <w:szCs w:val="28"/>
        </w:rPr>
        <w:t xml:space="preserve">в объекты </w:t>
      </w:r>
      <w:r w:rsidR="00CE5F3B">
        <w:rPr>
          <w:sz w:val="28"/>
          <w:szCs w:val="28"/>
        </w:rPr>
        <w:t xml:space="preserve">муниципальной </w:t>
      </w:r>
      <w:r w:rsidR="00CE5F3B" w:rsidRPr="00EF2F1A">
        <w:rPr>
          <w:sz w:val="28"/>
          <w:szCs w:val="28"/>
        </w:rPr>
        <w:t>собственности</w:t>
      </w:r>
      <w:r w:rsidR="00CE5F3B">
        <w:rPr>
          <w:sz w:val="28"/>
          <w:szCs w:val="28"/>
        </w:rPr>
        <w:t xml:space="preserve"> </w:t>
      </w:r>
      <w:proofErr w:type="spellStart"/>
      <w:r w:rsidR="00CE5F3B">
        <w:rPr>
          <w:sz w:val="28"/>
          <w:szCs w:val="28"/>
        </w:rPr>
        <w:t>Пластовского</w:t>
      </w:r>
      <w:proofErr w:type="spellEnd"/>
      <w:r w:rsidR="00CE5F3B">
        <w:rPr>
          <w:sz w:val="28"/>
          <w:szCs w:val="28"/>
        </w:rPr>
        <w:t xml:space="preserve"> </w:t>
      </w:r>
      <w:r w:rsidR="00CE5F3B" w:rsidRPr="00EF2F1A">
        <w:rPr>
          <w:sz w:val="28"/>
          <w:szCs w:val="28"/>
        </w:rPr>
        <w:t>муниципального района</w:t>
      </w:r>
      <w:r w:rsidR="00A45E47" w:rsidRPr="00CE5F3B">
        <w:rPr>
          <w:sz w:val="28"/>
          <w:szCs w:val="28"/>
        </w:rPr>
        <w:t xml:space="preserve"> (далее именуется - Порядок) определяет правила принятия решений о подготовке и реализации бюджетных инвестиций в форме капитальных вложений за счет средств</w:t>
      </w:r>
      <w:r w:rsidR="00BF0F1F">
        <w:rPr>
          <w:sz w:val="28"/>
          <w:szCs w:val="28"/>
        </w:rPr>
        <w:t xml:space="preserve"> </w:t>
      </w:r>
      <w:r w:rsidR="00A45E47" w:rsidRPr="00CE5F3B">
        <w:rPr>
          <w:sz w:val="28"/>
          <w:szCs w:val="28"/>
        </w:rPr>
        <w:t>бюджета</w:t>
      </w:r>
      <w:r w:rsidR="00E56C6C">
        <w:rPr>
          <w:sz w:val="28"/>
          <w:szCs w:val="28"/>
        </w:rPr>
        <w:t xml:space="preserve"> </w:t>
      </w:r>
      <w:proofErr w:type="spellStart"/>
      <w:r w:rsidR="00E56C6C">
        <w:rPr>
          <w:sz w:val="28"/>
          <w:szCs w:val="28"/>
        </w:rPr>
        <w:t>Пластовского</w:t>
      </w:r>
      <w:proofErr w:type="spellEnd"/>
      <w:r w:rsidR="00E56C6C">
        <w:rPr>
          <w:sz w:val="28"/>
          <w:szCs w:val="28"/>
        </w:rPr>
        <w:t xml:space="preserve"> муниципального района</w:t>
      </w:r>
      <w:r w:rsidR="00A45E47" w:rsidRPr="00CE5F3B">
        <w:rPr>
          <w:sz w:val="28"/>
          <w:szCs w:val="28"/>
        </w:rPr>
        <w:t xml:space="preserve"> в объекты капитального строительства </w:t>
      </w:r>
      <w:r w:rsidR="00CE5F3B">
        <w:rPr>
          <w:sz w:val="28"/>
          <w:szCs w:val="28"/>
        </w:rPr>
        <w:t xml:space="preserve">муниципальной </w:t>
      </w:r>
      <w:r w:rsidR="00A45E47" w:rsidRPr="00CE5F3B">
        <w:rPr>
          <w:sz w:val="28"/>
          <w:szCs w:val="28"/>
        </w:rPr>
        <w:t xml:space="preserve">собственности </w:t>
      </w:r>
      <w:proofErr w:type="spellStart"/>
      <w:r w:rsidR="00CE5F3B">
        <w:rPr>
          <w:sz w:val="28"/>
          <w:szCs w:val="28"/>
        </w:rPr>
        <w:t>Пластовского</w:t>
      </w:r>
      <w:proofErr w:type="spellEnd"/>
      <w:r w:rsidR="00CE5F3B">
        <w:rPr>
          <w:sz w:val="28"/>
          <w:szCs w:val="28"/>
        </w:rPr>
        <w:t xml:space="preserve"> муниципального</w:t>
      </w:r>
      <w:proofErr w:type="gramEnd"/>
      <w:r w:rsidR="00CE5F3B">
        <w:rPr>
          <w:sz w:val="28"/>
          <w:szCs w:val="28"/>
        </w:rPr>
        <w:t xml:space="preserve"> района</w:t>
      </w:r>
      <w:r w:rsidR="00A45E47" w:rsidRPr="00CE5F3B">
        <w:rPr>
          <w:sz w:val="28"/>
          <w:szCs w:val="28"/>
        </w:rPr>
        <w:t xml:space="preserve"> или в приобретение объектов недвижимого имущества в </w:t>
      </w:r>
      <w:r w:rsidR="00CE5F3B">
        <w:rPr>
          <w:sz w:val="28"/>
          <w:szCs w:val="28"/>
        </w:rPr>
        <w:t xml:space="preserve">муниципальную </w:t>
      </w:r>
      <w:r w:rsidR="00A45E47" w:rsidRPr="00CE5F3B">
        <w:rPr>
          <w:sz w:val="28"/>
          <w:szCs w:val="28"/>
        </w:rPr>
        <w:t xml:space="preserve">собственность </w:t>
      </w:r>
      <w:proofErr w:type="spellStart"/>
      <w:r w:rsidR="00CE5F3B">
        <w:rPr>
          <w:sz w:val="28"/>
          <w:szCs w:val="28"/>
        </w:rPr>
        <w:t>Пластовского</w:t>
      </w:r>
      <w:proofErr w:type="spellEnd"/>
      <w:r w:rsidR="00CE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E5F3B">
        <w:rPr>
          <w:sz w:val="28"/>
          <w:szCs w:val="28"/>
        </w:rPr>
        <w:t xml:space="preserve">района </w:t>
      </w:r>
      <w:r w:rsidR="00A45E47" w:rsidRPr="00CE5F3B">
        <w:rPr>
          <w:sz w:val="28"/>
          <w:szCs w:val="28"/>
        </w:rPr>
        <w:t>(далее - решение о подготовке и реализации бюджетных инвестиций, объекты капитального строительства, объекты недвижимого имущества, бюджетные инвестиции) и осуществления бюджетных инвестиций в объекты капитального строит</w:t>
      </w:r>
      <w:r w:rsidR="00CE5F3B">
        <w:rPr>
          <w:sz w:val="28"/>
          <w:szCs w:val="28"/>
        </w:rPr>
        <w:t xml:space="preserve">ельства или объекты </w:t>
      </w:r>
      <w:r>
        <w:rPr>
          <w:sz w:val="28"/>
          <w:szCs w:val="28"/>
        </w:rPr>
        <w:t>недвижимого имущества.</w:t>
      </w:r>
    </w:p>
    <w:p w:rsidR="00313B0D" w:rsidRDefault="00313B0D" w:rsidP="002A6B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допускается при исполнении </w:t>
      </w:r>
      <w:r w:rsidRPr="00313B0D">
        <w:rPr>
          <w:sz w:val="28"/>
          <w:szCs w:val="28"/>
        </w:rPr>
        <w:t xml:space="preserve">бюджета </w:t>
      </w:r>
      <w:proofErr w:type="spellStart"/>
      <w:r w:rsidR="0053043B">
        <w:rPr>
          <w:sz w:val="28"/>
          <w:szCs w:val="28"/>
        </w:rPr>
        <w:t>Пластовского</w:t>
      </w:r>
      <w:proofErr w:type="spellEnd"/>
      <w:r w:rsidR="0053043B">
        <w:rPr>
          <w:sz w:val="28"/>
          <w:szCs w:val="28"/>
        </w:rPr>
        <w:t xml:space="preserve"> муниципального района </w:t>
      </w:r>
      <w:r w:rsidRPr="00313B0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бюджетных инвестиций в объекты муниципальной </w:t>
      </w:r>
      <w:r w:rsidRPr="00313B0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13B0D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>
        <w:rPr>
          <w:sz w:val="28"/>
          <w:szCs w:val="28"/>
        </w:rPr>
        <w:t xml:space="preserve">муниципальной </w:t>
      </w:r>
      <w:r w:rsidRPr="00313B0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F0F1F" w:rsidRDefault="00BF0F1F" w:rsidP="002A6B45">
      <w:pPr>
        <w:pStyle w:val="ConsPlusNormal"/>
        <w:jc w:val="both"/>
        <w:rPr>
          <w:sz w:val="28"/>
          <w:szCs w:val="28"/>
        </w:rPr>
      </w:pPr>
      <w:r w:rsidRPr="00BF0F1F">
        <w:rPr>
          <w:sz w:val="28"/>
          <w:szCs w:val="28"/>
        </w:rPr>
        <w:t xml:space="preserve">3. Отбор объектов капитального строительства, объектов недвижимого имущества производится с учетом приоритетов и целей развития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F0F1F">
        <w:rPr>
          <w:sz w:val="28"/>
          <w:szCs w:val="28"/>
        </w:rPr>
        <w:t xml:space="preserve">исходя из </w:t>
      </w:r>
      <w:r w:rsidR="0053043B">
        <w:rPr>
          <w:sz w:val="28"/>
          <w:szCs w:val="28"/>
        </w:rPr>
        <w:t xml:space="preserve">муниципальных </w:t>
      </w:r>
      <w:r w:rsidR="0053043B" w:rsidRPr="00BF0F1F">
        <w:rPr>
          <w:sz w:val="28"/>
          <w:szCs w:val="28"/>
        </w:rPr>
        <w:t>программ</w:t>
      </w:r>
      <w:r w:rsidR="0053043B">
        <w:rPr>
          <w:sz w:val="28"/>
          <w:szCs w:val="28"/>
        </w:rPr>
        <w:t>,  прогноза</w:t>
      </w:r>
      <w:r w:rsidRPr="00BF0F1F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6631F">
        <w:rPr>
          <w:sz w:val="28"/>
          <w:szCs w:val="28"/>
        </w:rPr>
        <w:t>.</w:t>
      </w:r>
    </w:p>
    <w:p w:rsidR="0078367F" w:rsidRDefault="0078367F" w:rsidP="002A6B45">
      <w:pPr>
        <w:pStyle w:val="ConsPlusNormal"/>
        <w:jc w:val="both"/>
        <w:rPr>
          <w:sz w:val="28"/>
          <w:szCs w:val="28"/>
        </w:rPr>
      </w:pPr>
      <w:r w:rsidRPr="0078367F">
        <w:rPr>
          <w:sz w:val="28"/>
          <w:szCs w:val="28"/>
        </w:rPr>
        <w:t xml:space="preserve">4. </w:t>
      </w:r>
      <w:proofErr w:type="gramStart"/>
      <w:r w:rsidRPr="0078367F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</w:t>
      </w:r>
      <w:r>
        <w:rPr>
          <w:sz w:val="28"/>
          <w:szCs w:val="28"/>
        </w:rPr>
        <w:t xml:space="preserve">муниципальными </w:t>
      </w:r>
      <w:r w:rsidRPr="0078367F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унитарными предприятиями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 с последующим увеличением стоимости основных средств, находящихся на </w:t>
      </w:r>
      <w:r w:rsidRPr="0078367F">
        <w:rPr>
          <w:sz w:val="28"/>
          <w:szCs w:val="28"/>
        </w:rPr>
        <w:lastRenderedPageBreak/>
        <w:t xml:space="preserve">праве оперативного управления у </w:t>
      </w:r>
      <w:r>
        <w:rPr>
          <w:sz w:val="28"/>
          <w:szCs w:val="28"/>
        </w:rPr>
        <w:t xml:space="preserve">муниципальных </w:t>
      </w:r>
      <w:r w:rsidRPr="0078367F"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78367F">
        <w:rPr>
          <w:sz w:val="28"/>
          <w:szCs w:val="28"/>
        </w:rPr>
        <w:t>унитарных предприятий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, или уставного фонда указанных предприятий, основанных на праве хозяйственного ведения, либо включаются в состав </w:t>
      </w:r>
      <w:r>
        <w:rPr>
          <w:sz w:val="28"/>
          <w:szCs w:val="28"/>
        </w:rPr>
        <w:t xml:space="preserve">муниципальной казны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>.</w:t>
      </w:r>
    </w:p>
    <w:p w:rsidR="0078367F" w:rsidRDefault="0078367F" w:rsidP="002A6B45">
      <w:pPr>
        <w:pStyle w:val="ConsPlusNormal"/>
        <w:jc w:val="both"/>
        <w:rPr>
          <w:sz w:val="28"/>
          <w:szCs w:val="28"/>
        </w:rPr>
      </w:pPr>
      <w:r w:rsidRPr="0078367F">
        <w:rPr>
          <w:sz w:val="28"/>
          <w:szCs w:val="28"/>
        </w:rPr>
        <w:t xml:space="preserve">5. </w:t>
      </w:r>
      <w:proofErr w:type="gramStart"/>
      <w:r w:rsidRPr="0078367F">
        <w:rPr>
          <w:sz w:val="28"/>
          <w:szCs w:val="28"/>
        </w:rPr>
        <w:t xml:space="preserve">Инициатором подготовки проекта решения о подготовке и реализации бюджетных инвестиций вправе выступать </w:t>
      </w:r>
      <w:r>
        <w:rPr>
          <w:sz w:val="28"/>
          <w:szCs w:val="28"/>
        </w:rPr>
        <w:t xml:space="preserve">главный распорядитель бюджетных средств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, ответственный за реализацию мероприятия </w:t>
      </w:r>
      <w:r>
        <w:rPr>
          <w:sz w:val="28"/>
          <w:szCs w:val="28"/>
        </w:rPr>
        <w:t xml:space="preserve">муниципальной </w:t>
      </w:r>
      <w:r w:rsidRPr="0078367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, в рамках которой планируется осуществлять бюджетные инвестиции в объекты капитального строительства или в объекты недвижимого имущества, либо в случае, если объект капитального строительства или объект недвижимого имущества не включен в </w:t>
      </w:r>
      <w:r>
        <w:rPr>
          <w:sz w:val="28"/>
          <w:szCs w:val="28"/>
        </w:rPr>
        <w:t xml:space="preserve">муниципальную </w:t>
      </w:r>
      <w:r w:rsidRPr="0078367F">
        <w:rPr>
          <w:sz w:val="28"/>
          <w:szCs w:val="28"/>
        </w:rPr>
        <w:t>программу</w:t>
      </w:r>
      <w:proofErr w:type="gramEnd"/>
      <w:r w:rsidRPr="007836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 xml:space="preserve">, -  </w:t>
      </w:r>
      <w:r>
        <w:rPr>
          <w:sz w:val="28"/>
          <w:szCs w:val="28"/>
        </w:rPr>
        <w:t xml:space="preserve">главный распорядитель бюджетных средств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>, наделенный в установленном законодательством порядке полномочиями в соответствующей сфере ведения (далее именуется - главный распорядитель).</w:t>
      </w:r>
    </w:p>
    <w:p w:rsidR="00313B0D" w:rsidRPr="00CE5F3B" w:rsidRDefault="0078367F" w:rsidP="002A6B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8367F">
        <w:rPr>
          <w:sz w:val="28"/>
          <w:szCs w:val="28"/>
        </w:rPr>
        <w:t>Главный распорядитель подготавливает проект решения о подготовке и реализации бюджетных инвестиций в форме проекта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367F">
        <w:rPr>
          <w:sz w:val="28"/>
          <w:szCs w:val="28"/>
        </w:rPr>
        <w:t>.</w:t>
      </w:r>
    </w:p>
    <w:p w:rsidR="002A6B45" w:rsidRDefault="00E95F32" w:rsidP="002A6B45">
      <w:pPr>
        <w:pStyle w:val="ConsPlusNormal"/>
        <w:jc w:val="both"/>
        <w:rPr>
          <w:sz w:val="28"/>
          <w:szCs w:val="28"/>
        </w:rPr>
      </w:pPr>
      <w:r w:rsidRPr="00E95F32">
        <w:rPr>
          <w:sz w:val="28"/>
          <w:szCs w:val="28"/>
        </w:rPr>
        <w:t>В проект решения о подготовке и реализации бюджетных инвестиций допустимо включение нескольких объект</w:t>
      </w:r>
      <w:r>
        <w:rPr>
          <w:sz w:val="28"/>
          <w:szCs w:val="28"/>
        </w:rPr>
        <w:t>ов капитального строительства и (или) объектов недвижимого имущества.</w:t>
      </w:r>
    </w:p>
    <w:p w:rsidR="002A6B45" w:rsidRDefault="00E95F32" w:rsidP="002A6B45">
      <w:pPr>
        <w:pStyle w:val="ConsPlusNormal"/>
        <w:jc w:val="both"/>
        <w:rPr>
          <w:sz w:val="28"/>
          <w:szCs w:val="28"/>
        </w:rPr>
      </w:pPr>
      <w:r w:rsidRPr="00E95F32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 w:rsidRPr="00E95F32">
        <w:rPr>
          <w:sz w:val="28"/>
          <w:szCs w:val="28"/>
        </w:rPr>
        <w:t>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</w:t>
      </w:r>
      <w:r>
        <w:rPr>
          <w:sz w:val="28"/>
          <w:szCs w:val="28"/>
        </w:rPr>
        <w:t xml:space="preserve"> объекта недвижимого имущества:</w:t>
      </w:r>
    </w:p>
    <w:p w:rsidR="002A6B45" w:rsidRDefault="002A6B45" w:rsidP="002A6B45">
      <w:pPr>
        <w:pStyle w:val="ConsPlusNormal"/>
        <w:ind w:left="709" w:firstLine="0"/>
        <w:rPr>
          <w:sz w:val="28"/>
          <w:szCs w:val="28"/>
        </w:rPr>
      </w:pPr>
      <w:proofErr w:type="gramStart"/>
      <w:r w:rsidRPr="00E95F32">
        <w:rPr>
          <w:sz w:val="28"/>
          <w:szCs w:val="28"/>
        </w:rPr>
        <w:t xml:space="preserve">1) наименование объекта </w:t>
      </w:r>
      <w:r>
        <w:rPr>
          <w:sz w:val="28"/>
          <w:szCs w:val="28"/>
        </w:rPr>
        <w:t xml:space="preserve">капитального строительства либо </w:t>
      </w:r>
      <w:r w:rsidRPr="00E95F3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объекта недвижимого имущества;</w:t>
      </w:r>
      <w:r w:rsidRPr="00E95F32">
        <w:rPr>
          <w:sz w:val="28"/>
          <w:szCs w:val="28"/>
        </w:rPr>
        <w:br/>
        <w:t>2) направление инвестирования (строительство (реконструкция, в том ч</w:t>
      </w:r>
      <w:r>
        <w:rPr>
          <w:sz w:val="28"/>
          <w:szCs w:val="28"/>
        </w:rPr>
        <w:t>исле с элементами реставрации), приобретение);</w:t>
      </w:r>
      <w:r w:rsidRPr="00E95F32">
        <w:rPr>
          <w:sz w:val="28"/>
          <w:szCs w:val="28"/>
        </w:rPr>
        <w:br/>
        <w:t>3) наиме</w:t>
      </w:r>
      <w:r>
        <w:rPr>
          <w:sz w:val="28"/>
          <w:szCs w:val="28"/>
        </w:rPr>
        <w:t>нование главного распорядителя;</w:t>
      </w:r>
      <w:r w:rsidRPr="00E95F32">
        <w:rPr>
          <w:sz w:val="28"/>
          <w:szCs w:val="28"/>
        </w:rPr>
        <w:br/>
        <w:t>4) мощность (прирост мощности) объекта капитального строительства, подлежащая вводу, мощность</w:t>
      </w:r>
      <w:r>
        <w:rPr>
          <w:sz w:val="28"/>
          <w:szCs w:val="28"/>
        </w:rPr>
        <w:t xml:space="preserve"> объекта недвижимого имущества;</w:t>
      </w:r>
      <w:r w:rsidRPr="00E95F32">
        <w:rPr>
          <w:sz w:val="28"/>
          <w:szCs w:val="28"/>
        </w:rPr>
        <w:br/>
        <w:t>5) срок ввода в эксплуатацию (приобретения) объекта капитального строительства (</w:t>
      </w:r>
      <w:r>
        <w:rPr>
          <w:sz w:val="28"/>
          <w:szCs w:val="28"/>
        </w:rPr>
        <w:t>объекта недвижимого имущества);</w:t>
      </w:r>
      <w:proofErr w:type="gramEnd"/>
      <w:r w:rsidRPr="00E95F32">
        <w:rPr>
          <w:sz w:val="28"/>
          <w:szCs w:val="28"/>
        </w:rPr>
        <w:br/>
      </w:r>
      <w:proofErr w:type="gramStart"/>
      <w:r w:rsidRPr="00E95F32">
        <w:rPr>
          <w:sz w:val="28"/>
          <w:szCs w:val="28"/>
        </w:rPr>
        <w:t>6) сметная стоимость объекта капитального строительства либо стоимость приобретения объекта недвижимого имущества</w:t>
      </w:r>
      <w:r>
        <w:rPr>
          <w:sz w:val="28"/>
          <w:szCs w:val="28"/>
        </w:rPr>
        <w:t xml:space="preserve"> (в ценах соответствующих лет);</w:t>
      </w:r>
      <w:r w:rsidRPr="00E95F32">
        <w:rPr>
          <w:sz w:val="28"/>
          <w:szCs w:val="28"/>
        </w:rPr>
        <w:br/>
        <w:t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</w:t>
      </w:r>
      <w:r>
        <w:rPr>
          <w:sz w:val="28"/>
          <w:szCs w:val="28"/>
        </w:rPr>
        <w:t>ой в ценах соответствующих лет;</w:t>
      </w:r>
      <w:r w:rsidRPr="00E95F32">
        <w:rPr>
          <w:sz w:val="28"/>
          <w:szCs w:val="28"/>
        </w:rPr>
        <w:br/>
        <w:t>8) общий (предельн</w:t>
      </w:r>
      <w:r>
        <w:rPr>
          <w:sz w:val="28"/>
          <w:szCs w:val="28"/>
        </w:rPr>
        <w:t>ый) объем бюджетных инвестиций;</w:t>
      </w:r>
      <w:r w:rsidRPr="00E95F32">
        <w:rPr>
          <w:sz w:val="28"/>
          <w:szCs w:val="28"/>
        </w:rPr>
        <w:br/>
        <w:t xml:space="preserve">9) распределение (по годам реализации) общего (предельного) объема </w:t>
      </w:r>
      <w:r w:rsidRPr="00E95F32">
        <w:rPr>
          <w:sz w:val="28"/>
          <w:szCs w:val="28"/>
        </w:rPr>
        <w:lastRenderedPageBreak/>
        <w:t>бюджетных инвестиций.</w:t>
      </w:r>
      <w:proofErr w:type="gramEnd"/>
    </w:p>
    <w:p w:rsidR="002A6B45" w:rsidRDefault="00C6631F" w:rsidP="00BF2177">
      <w:pPr>
        <w:pStyle w:val="ConsPlusNormal"/>
        <w:jc w:val="both"/>
        <w:rPr>
          <w:sz w:val="28"/>
          <w:szCs w:val="28"/>
        </w:rPr>
      </w:pPr>
      <w:r w:rsidRPr="00C6631F">
        <w:rPr>
          <w:sz w:val="28"/>
          <w:szCs w:val="28"/>
        </w:rPr>
        <w:t xml:space="preserve">8. </w:t>
      </w:r>
      <w:proofErr w:type="gramStart"/>
      <w:r w:rsidRPr="00C6631F">
        <w:rPr>
          <w:sz w:val="28"/>
          <w:szCs w:val="28"/>
        </w:rPr>
        <w:t xml:space="preserve">Главный распорядитель направляет проект решения о подготовке и реализации бюджетных инвестиций, финансово-экономическое обоснование, пояснительную записку, документы и материалы, обосновывающие сведения, указанные в пояснительной записке (далее именуются - документы), в межведомственную комиссию по бюджетным проектировкам на очередной финансовый год и плановый период, утверждаемую ежегодно распоряжением администрации </w:t>
      </w:r>
      <w:proofErr w:type="spellStart"/>
      <w:r w:rsidRPr="00C6631F">
        <w:rPr>
          <w:sz w:val="28"/>
          <w:szCs w:val="28"/>
        </w:rPr>
        <w:t>Пла</w:t>
      </w:r>
      <w:r>
        <w:rPr>
          <w:sz w:val="28"/>
          <w:szCs w:val="28"/>
        </w:rPr>
        <w:t>стовского</w:t>
      </w:r>
      <w:proofErr w:type="spellEnd"/>
      <w:r>
        <w:rPr>
          <w:sz w:val="28"/>
          <w:szCs w:val="28"/>
        </w:rPr>
        <w:t xml:space="preserve"> муниципального района (далее </w:t>
      </w:r>
      <w:r w:rsidR="00182D3A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комиссия МВК).</w:t>
      </w:r>
      <w:proofErr w:type="gramEnd"/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 w:rsidRPr="00C6631F">
        <w:rPr>
          <w:sz w:val="28"/>
          <w:szCs w:val="28"/>
        </w:rPr>
        <w:t>Пояснительная записка должна содержать сведения об эффективности использования бюджетных инвестиций и об объеме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источниках их финансового обеспечения.</w:t>
      </w:r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 w:rsidRPr="00C6631F">
        <w:rPr>
          <w:sz w:val="28"/>
          <w:szCs w:val="28"/>
        </w:rPr>
        <w:t>9. Комиссия МВК принимает решение, имеющее рекомендательный характер, о целесообразности (нецелесообразности) осуществления бюджетных инвестиций в течение 30 календарных дней со дня поступления</w:t>
      </w:r>
      <w:r w:rsidR="002A6B45">
        <w:rPr>
          <w:sz w:val="28"/>
          <w:szCs w:val="28"/>
        </w:rPr>
        <w:t xml:space="preserve"> проекта решения  и документов.</w:t>
      </w:r>
    </w:p>
    <w:p w:rsidR="002A6B45" w:rsidRDefault="002A6B45" w:rsidP="002A6B45">
      <w:pPr>
        <w:pStyle w:val="ConsPlusNormal"/>
        <w:ind w:firstLine="709"/>
        <w:jc w:val="both"/>
        <w:rPr>
          <w:sz w:val="28"/>
          <w:szCs w:val="28"/>
        </w:rPr>
      </w:pPr>
      <w:r w:rsidRPr="00C6631F">
        <w:rPr>
          <w:sz w:val="28"/>
          <w:szCs w:val="28"/>
        </w:rPr>
        <w:t>10. Решение комиссии МВК, финансово-экономическое обоснование, пояснительная записка, документы и материалы, обосновывающие сведения, указанные в пояснительной записке, прилагаются к проекту решения о подготовке и реализации бюджетных инвестиций (в форме проекта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86E73" w:rsidRPr="00D86E73">
        <w:rPr>
          <w:sz w:val="28"/>
          <w:szCs w:val="28"/>
        </w:rPr>
        <w:t xml:space="preserve">. Внесение изменений в постановление </w:t>
      </w:r>
      <w:r w:rsidR="00D86E73">
        <w:rPr>
          <w:sz w:val="28"/>
          <w:szCs w:val="28"/>
        </w:rPr>
        <w:t xml:space="preserve">администрации </w:t>
      </w:r>
      <w:proofErr w:type="spellStart"/>
      <w:r w:rsidR="00D86E73">
        <w:rPr>
          <w:sz w:val="28"/>
          <w:szCs w:val="28"/>
        </w:rPr>
        <w:t>Пластовского</w:t>
      </w:r>
      <w:proofErr w:type="spellEnd"/>
      <w:r w:rsidR="00D86E73">
        <w:rPr>
          <w:sz w:val="28"/>
          <w:szCs w:val="28"/>
        </w:rPr>
        <w:t xml:space="preserve"> муниципального района</w:t>
      </w:r>
      <w:r w:rsidR="00D86E73" w:rsidRPr="00D86E73">
        <w:rPr>
          <w:sz w:val="28"/>
          <w:szCs w:val="28"/>
        </w:rPr>
        <w:t xml:space="preserve"> о принятии решения о подготовке и реализации бюджетных инвестиций осуществляется в соответствии с правилами, устано</w:t>
      </w:r>
      <w:r w:rsidR="002A6B45">
        <w:rPr>
          <w:sz w:val="28"/>
          <w:szCs w:val="28"/>
        </w:rPr>
        <w:t>вленными настоящим Порядком.</w:t>
      </w:r>
    </w:p>
    <w:p w:rsidR="002A6B45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6E73" w:rsidRPr="00D86E73">
        <w:rPr>
          <w:sz w:val="28"/>
          <w:szCs w:val="28"/>
        </w:rPr>
        <w:t>. Бюджетные инвестиции осуществляются в пределах средств, предусмотренных решением о подготовке и реализации бюджетных инвестиций, на основании муниципальных контрактов, заключаемых в соответствии с законодател</w:t>
      </w:r>
      <w:r>
        <w:rPr>
          <w:sz w:val="28"/>
          <w:szCs w:val="28"/>
        </w:rPr>
        <w:t>ьством Российской Федера</w:t>
      </w:r>
      <w:r w:rsidR="002A6B45">
        <w:rPr>
          <w:sz w:val="28"/>
          <w:szCs w:val="28"/>
        </w:rPr>
        <w:t>ции.</w:t>
      </w:r>
    </w:p>
    <w:p w:rsidR="00D86E73" w:rsidRDefault="00C6631F" w:rsidP="002A6B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86E73" w:rsidRPr="00D86E73">
        <w:rPr>
          <w:sz w:val="28"/>
          <w:szCs w:val="28"/>
        </w:rPr>
        <w:t xml:space="preserve">. Операции с бюджетными инвестициями отражаются на лицевых счетах, открытых в соответствии с бюджетным законодательством Российской Федерации в </w:t>
      </w:r>
      <w:r>
        <w:rPr>
          <w:sz w:val="28"/>
          <w:szCs w:val="28"/>
        </w:rPr>
        <w:t xml:space="preserve">Финансовом управлении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86E73" w:rsidRPr="00D86E73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Финансовым управлением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86E73" w:rsidRPr="00D86E73">
        <w:rPr>
          <w:sz w:val="28"/>
          <w:szCs w:val="28"/>
        </w:rPr>
        <w:t>.</w:t>
      </w:r>
    </w:p>
    <w:p w:rsidR="00E56C6C" w:rsidRPr="00D86E73" w:rsidRDefault="00E56C6C" w:rsidP="00E56C6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 </w:t>
      </w:r>
      <w:proofErr w:type="gramStart"/>
      <w:r>
        <w:rPr>
          <w:sz w:val="28"/>
          <w:szCs w:val="28"/>
        </w:rPr>
        <w:t xml:space="preserve">Бюджетные инвестиции </w:t>
      </w:r>
      <w:r w:rsidRPr="00CE5F3B">
        <w:rPr>
          <w:sz w:val="28"/>
          <w:szCs w:val="28"/>
        </w:rPr>
        <w:t>в форме капитальных вложений за счет средств</w:t>
      </w:r>
      <w:r>
        <w:rPr>
          <w:sz w:val="28"/>
          <w:szCs w:val="28"/>
        </w:rPr>
        <w:t xml:space="preserve"> </w:t>
      </w:r>
      <w:r w:rsidRPr="00CE5F3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E5F3B">
        <w:rPr>
          <w:sz w:val="28"/>
          <w:szCs w:val="28"/>
        </w:rPr>
        <w:t xml:space="preserve">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CE5F3B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E5F3B">
        <w:rPr>
          <w:sz w:val="28"/>
          <w:szCs w:val="28"/>
        </w:rPr>
        <w:t xml:space="preserve"> или в приобретение объектов недвижимого имущества в </w:t>
      </w:r>
      <w:r>
        <w:rPr>
          <w:sz w:val="28"/>
          <w:szCs w:val="28"/>
        </w:rPr>
        <w:t xml:space="preserve">муниципальную </w:t>
      </w:r>
      <w:r w:rsidRPr="00CE5F3B"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реализуются в</w:t>
      </w:r>
      <w:r w:rsidR="008F3A5F">
        <w:rPr>
          <w:sz w:val="28"/>
          <w:szCs w:val="28"/>
        </w:rPr>
        <w:t xml:space="preserve"> пределах</w:t>
      </w:r>
      <w:r>
        <w:rPr>
          <w:sz w:val="28"/>
          <w:szCs w:val="28"/>
        </w:rPr>
        <w:t xml:space="preserve"> </w:t>
      </w:r>
      <w:r w:rsidR="008F3A5F">
        <w:rPr>
          <w:sz w:val="28"/>
          <w:szCs w:val="28"/>
        </w:rPr>
        <w:t>объёма</w:t>
      </w:r>
      <w:r>
        <w:rPr>
          <w:sz w:val="28"/>
          <w:szCs w:val="28"/>
        </w:rPr>
        <w:t xml:space="preserve"> бюджетных ассигнований, предусмотренных на соответствующие цели в муниципальных программах, в рамках которых планируется осуществлять </w:t>
      </w:r>
      <w:r w:rsidR="008F3A5F">
        <w:rPr>
          <w:sz w:val="28"/>
          <w:szCs w:val="28"/>
        </w:rPr>
        <w:t xml:space="preserve">эти </w:t>
      </w:r>
      <w:r>
        <w:rPr>
          <w:sz w:val="28"/>
          <w:szCs w:val="28"/>
        </w:rPr>
        <w:t>бюджетные инвестиции.</w:t>
      </w:r>
      <w:proofErr w:type="gramEnd"/>
    </w:p>
    <w:p w:rsidR="00D86E73" w:rsidRDefault="00D86E73" w:rsidP="002A6B45">
      <w:pPr>
        <w:ind w:firstLine="709"/>
        <w:jc w:val="both"/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EF2" w:rsidRDefault="00812EF2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EF2" w:rsidRDefault="00812EF2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EF2" w:rsidRDefault="00812EF2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jc w:val="both"/>
        <w:rPr>
          <w:sz w:val="24"/>
          <w:szCs w:val="24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Pr="00362769" w:rsidRDefault="00182D3A" w:rsidP="00182D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D3A" w:rsidRDefault="00182D3A" w:rsidP="002A6B45">
      <w:pPr>
        <w:ind w:firstLine="709"/>
        <w:jc w:val="both"/>
      </w:pPr>
    </w:p>
    <w:p w:rsidR="00882785" w:rsidRPr="00CE5F3B" w:rsidRDefault="00E95F32" w:rsidP="00E95F32">
      <w:pPr>
        <w:pStyle w:val="ConsPlusNormal"/>
        <w:ind w:firstLine="567"/>
        <w:rPr>
          <w:sz w:val="28"/>
          <w:szCs w:val="28"/>
        </w:rPr>
      </w:pPr>
      <w:r w:rsidRPr="00E95F32">
        <w:rPr>
          <w:sz w:val="28"/>
          <w:szCs w:val="28"/>
        </w:rPr>
        <w:br/>
      </w:r>
      <w:r w:rsidRPr="00E95F32">
        <w:rPr>
          <w:sz w:val="28"/>
          <w:szCs w:val="28"/>
        </w:rPr>
        <w:br/>
      </w:r>
      <w:r w:rsidRPr="00E95F32">
        <w:rPr>
          <w:sz w:val="28"/>
          <w:szCs w:val="28"/>
        </w:rPr>
        <w:br/>
      </w:r>
    </w:p>
    <w:sectPr w:rsidR="00882785" w:rsidRPr="00CE5F3B" w:rsidSect="008F3A5F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9C2"/>
    <w:multiLevelType w:val="hybridMultilevel"/>
    <w:tmpl w:val="7726642E"/>
    <w:lvl w:ilvl="0" w:tplc="7D70C8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44405"/>
    <w:multiLevelType w:val="hybridMultilevel"/>
    <w:tmpl w:val="67EC1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2B61E0"/>
    <w:multiLevelType w:val="hybridMultilevel"/>
    <w:tmpl w:val="3B16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0C51"/>
    <w:multiLevelType w:val="hybridMultilevel"/>
    <w:tmpl w:val="FFECA79E"/>
    <w:lvl w:ilvl="0" w:tplc="1C16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2F1A"/>
    <w:rsid w:val="000C18C2"/>
    <w:rsid w:val="00124D02"/>
    <w:rsid w:val="00182D3A"/>
    <w:rsid w:val="00240DCA"/>
    <w:rsid w:val="00241A36"/>
    <w:rsid w:val="00244C5E"/>
    <w:rsid w:val="002755B3"/>
    <w:rsid w:val="00284C22"/>
    <w:rsid w:val="002A6B45"/>
    <w:rsid w:val="00313B0D"/>
    <w:rsid w:val="0040031D"/>
    <w:rsid w:val="004369D3"/>
    <w:rsid w:val="004A0736"/>
    <w:rsid w:val="0053043B"/>
    <w:rsid w:val="005721F3"/>
    <w:rsid w:val="00584EC1"/>
    <w:rsid w:val="005C01AF"/>
    <w:rsid w:val="00737E91"/>
    <w:rsid w:val="0078367F"/>
    <w:rsid w:val="00804A58"/>
    <w:rsid w:val="00812EF2"/>
    <w:rsid w:val="008746C6"/>
    <w:rsid w:val="00882785"/>
    <w:rsid w:val="008A073E"/>
    <w:rsid w:val="008F3A5F"/>
    <w:rsid w:val="00994CC7"/>
    <w:rsid w:val="00A41D23"/>
    <w:rsid w:val="00A45E47"/>
    <w:rsid w:val="00AF03B4"/>
    <w:rsid w:val="00B011AF"/>
    <w:rsid w:val="00B355F5"/>
    <w:rsid w:val="00B53326"/>
    <w:rsid w:val="00B7560E"/>
    <w:rsid w:val="00BC0F5B"/>
    <w:rsid w:val="00BD3154"/>
    <w:rsid w:val="00BF0F1F"/>
    <w:rsid w:val="00BF2177"/>
    <w:rsid w:val="00C36F69"/>
    <w:rsid w:val="00C5236C"/>
    <w:rsid w:val="00C6631F"/>
    <w:rsid w:val="00CE5F3B"/>
    <w:rsid w:val="00D86E73"/>
    <w:rsid w:val="00DA21C1"/>
    <w:rsid w:val="00E56C6C"/>
    <w:rsid w:val="00E95F32"/>
    <w:rsid w:val="00EF2F1A"/>
    <w:rsid w:val="00F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2F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1A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F2F1A"/>
    <w:rPr>
      <w:color w:val="0000FF"/>
      <w:u w:val="single"/>
    </w:rPr>
  </w:style>
  <w:style w:type="paragraph" w:customStyle="1" w:styleId="ConsPlusTitle">
    <w:name w:val="ConsPlusTitle"/>
    <w:uiPriority w:val="99"/>
    <w:rsid w:val="00EF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F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EF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7F38-AFC8-4FB6-A0B9-2E743A65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20</cp:revision>
  <cp:lastPrinted>2018-12-25T11:58:00Z</cp:lastPrinted>
  <dcterms:created xsi:type="dcterms:W3CDTF">2018-12-20T10:24:00Z</dcterms:created>
  <dcterms:modified xsi:type="dcterms:W3CDTF">2019-02-05T11:11:00Z</dcterms:modified>
</cp:coreProperties>
</file>